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DF" w:rsidRDefault="00037ADF" w:rsidP="00037ADF">
      <w:pPr>
        <w:jc w:val="center"/>
        <w:rPr>
          <w:b/>
          <w:sz w:val="32"/>
          <w:szCs w:val="32"/>
        </w:rPr>
      </w:pPr>
      <w:bookmarkStart w:id="0" w:name="_GoBack"/>
      <w:bookmarkEnd w:id="0"/>
    </w:p>
    <w:p w:rsidR="00037ADF" w:rsidRPr="007B099F" w:rsidRDefault="00037ADF" w:rsidP="00037ADF">
      <w:pPr>
        <w:jc w:val="center"/>
        <w:rPr>
          <w:b/>
          <w:sz w:val="32"/>
          <w:szCs w:val="32"/>
        </w:rPr>
      </w:pPr>
    </w:p>
    <w:p w:rsidR="00037ADF" w:rsidRPr="006E5F45" w:rsidRDefault="00037ADF" w:rsidP="00037ADF">
      <w:pPr>
        <w:tabs>
          <w:tab w:val="left" w:pos="180"/>
        </w:tabs>
        <w:jc w:val="center"/>
        <w:rPr>
          <w:rFonts w:ascii="Bell MT" w:hAnsi="Bell MT"/>
          <w:b/>
          <w:color w:val="0000FF"/>
          <w:sz w:val="32"/>
          <w:szCs w:val="32"/>
        </w:rPr>
      </w:pPr>
      <w:r>
        <w:rPr>
          <w:b/>
          <w:noProof/>
          <w:sz w:val="32"/>
          <w:szCs w:val="32"/>
        </w:rPr>
        <w:drawing>
          <wp:inline distT="0" distB="0" distL="0" distR="0">
            <wp:extent cx="2717165" cy="1219200"/>
            <wp:effectExtent l="0" t="0" r="6985" b="0"/>
            <wp:docPr id="2" name="Picture 2" descr="FAU_CEL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_CEL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165" cy="1219200"/>
                    </a:xfrm>
                    <a:prstGeom prst="rect">
                      <a:avLst/>
                    </a:prstGeom>
                    <a:noFill/>
                    <a:ln>
                      <a:noFill/>
                    </a:ln>
                  </pic:spPr>
                </pic:pic>
              </a:graphicData>
            </a:graphic>
          </wp:inline>
        </w:drawing>
      </w:r>
    </w:p>
    <w:p w:rsidR="00037ADF" w:rsidRPr="006E5F45" w:rsidRDefault="00037ADF" w:rsidP="00037ADF">
      <w:pPr>
        <w:jc w:val="center"/>
        <w:rPr>
          <w:b/>
          <w:color w:val="000080"/>
          <w:sz w:val="32"/>
          <w:szCs w:val="32"/>
        </w:rPr>
      </w:pPr>
    </w:p>
    <w:p w:rsidR="00037ADF" w:rsidRDefault="00037ADF" w:rsidP="00037ADF">
      <w:pPr>
        <w:jc w:val="center"/>
        <w:rPr>
          <w:b/>
          <w:sz w:val="32"/>
          <w:szCs w:val="32"/>
        </w:rPr>
      </w:pPr>
    </w:p>
    <w:p w:rsidR="00037ADF" w:rsidRDefault="00037ADF" w:rsidP="00037ADF">
      <w:pPr>
        <w:jc w:val="center"/>
        <w:rPr>
          <w:b/>
          <w:sz w:val="32"/>
          <w:szCs w:val="32"/>
        </w:rPr>
      </w:pPr>
    </w:p>
    <w:p w:rsidR="00037ADF" w:rsidRDefault="00037ADF" w:rsidP="00037ADF">
      <w:pPr>
        <w:jc w:val="center"/>
        <w:rPr>
          <w:b/>
          <w:sz w:val="32"/>
          <w:szCs w:val="32"/>
        </w:rPr>
      </w:pPr>
      <w:r>
        <w:rPr>
          <w:b/>
          <w:noProof/>
          <w:sz w:val="32"/>
          <w:szCs w:val="32"/>
        </w:rPr>
        <w:drawing>
          <wp:inline distT="0" distB="0" distL="0" distR="0">
            <wp:extent cx="2112645" cy="2097405"/>
            <wp:effectExtent l="0" t="0" r="190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645" cy="2097405"/>
                    </a:xfrm>
                    <a:prstGeom prst="rect">
                      <a:avLst/>
                    </a:prstGeom>
                    <a:noFill/>
                    <a:ln>
                      <a:noFill/>
                    </a:ln>
                  </pic:spPr>
                </pic:pic>
              </a:graphicData>
            </a:graphic>
          </wp:inline>
        </w:drawing>
      </w:r>
    </w:p>
    <w:p w:rsidR="00037ADF" w:rsidRDefault="00037ADF" w:rsidP="00037ADF">
      <w:pPr>
        <w:jc w:val="center"/>
        <w:rPr>
          <w:b/>
          <w:sz w:val="32"/>
          <w:szCs w:val="32"/>
        </w:rPr>
      </w:pPr>
    </w:p>
    <w:p w:rsidR="00037ADF" w:rsidRDefault="00037ADF" w:rsidP="00037ADF">
      <w:pPr>
        <w:jc w:val="center"/>
        <w:rPr>
          <w:b/>
          <w:sz w:val="32"/>
          <w:szCs w:val="32"/>
        </w:rPr>
      </w:pPr>
    </w:p>
    <w:p w:rsidR="00037ADF" w:rsidRDefault="00037ADF" w:rsidP="00037ADF">
      <w:pPr>
        <w:jc w:val="center"/>
        <w:rPr>
          <w:b/>
          <w:sz w:val="32"/>
          <w:szCs w:val="32"/>
        </w:rPr>
      </w:pPr>
    </w:p>
    <w:p w:rsidR="00037ADF" w:rsidRDefault="00037ADF" w:rsidP="00037ADF">
      <w:pPr>
        <w:jc w:val="center"/>
        <w:rPr>
          <w:rFonts w:ascii="Bell MT" w:hAnsi="Bell MT"/>
          <w:b/>
          <w:color w:val="000080"/>
          <w:sz w:val="36"/>
          <w:szCs w:val="36"/>
        </w:rPr>
      </w:pPr>
      <w:r>
        <w:rPr>
          <w:rFonts w:ascii="Bell MT" w:hAnsi="Bell MT"/>
          <w:b/>
          <w:color w:val="000080"/>
          <w:sz w:val="36"/>
          <w:szCs w:val="36"/>
        </w:rPr>
        <w:t xml:space="preserve">Christine E. Lynn College of Nursing Strategic Plan </w:t>
      </w:r>
    </w:p>
    <w:p w:rsidR="00037ADF" w:rsidRPr="00B354E5" w:rsidRDefault="00037ADF" w:rsidP="00037ADF">
      <w:pPr>
        <w:jc w:val="center"/>
        <w:rPr>
          <w:rFonts w:ascii="Bell MT" w:hAnsi="Bell MT"/>
          <w:b/>
          <w:color w:val="000080"/>
          <w:sz w:val="36"/>
          <w:szCs w:val="36"/>
        </w:rPr>
      </w:pPr>
      <w:r>
        <w:rPr>
          <w:rFonts w:ascii="Bell MT" w:hAnsi="Bell MT"/>
          <w:b/>
          <w:color w:val="000080"/>
          <w:sz w:val="36"/>
          <w:szCs w:val="36"/>
        </w:rPr>
        <w:t>2010-2015</w:t>
      </w:r>
    </w:p>
    <w:p w:rsidR="00037ADF" w:rsidRPr="00B354E5" w:rsidRDefault="00037ADF" w:rsidP="00037ADF">
      <w:pPr>
        <w:jc w:val="center"/>
        <w:rPr>
          <w:b/>
          <w:sz w:val="32"/>
          <w:szCs w:val="32"/>
        </w:rPr>
      </w:pPr>
    </w:p>
    <w:p w:rsidR="00037ADF" w:rsidRPr="00B354E5" w:rsidRDefault="00037ADF" w:rsidP="00037ADF">
      <w:pPr>
        <w:jc w:val="center"/>
        <w:rPr>
          <w:b/>
          <w:sz w:val="32"/>
          <w:szCs w:val="32"/>
        </w:rPr>
      </w:pPr>
    </w:p>
    <w:p w:rsidR="00037ADF" w:rsidRDefault="00037ADF">
      <w:pPr>
        <w:spacing w:after="200" w:line="276" w:lineRule="auto"/>
        <w:rPr>
          <w:szCs w:val="24"/>
        </w:rPr>
      </w:pPr>
      <w:r>
        <w:rPr>
          <w:szCs w:val="24"/>
        </w:rPr>
        <w:br w:type="page"/>
      </w:r>
    </w:p>
    <w:p w:rsidR="007A38F2" w:rsidRDefault="007A38F2" w:rsidP="007A38F2">
      <w:pPr>
        <w:spacing w:after="240"/>
        <w:rPr>
          <w:b/>
          <w:i/>
          <w:szCs w:val="24"/>
        </w:rPr>
      </w:pPr>
      <w:r w:rsidRPr="007A38F2">
        <w:rPr>
          <w:b/>
          <w:i/>
          <w:szCs w:val="24"/>
        </w:rPr>
        <w:lastRenderedPageBreak/>
        <w:t>College Goal 1</w:t>
      </w:r>
      <w:r w:rsidR="00575F2A">
        <w:rPr>
          <w:b/>
          <w:i/>
          <w:szCs w:val="24"/>
        </w:rPr>
        <w:t xml:space="preserve">a – Offer </w:t>
      </w:r>
      <w:r w:rsidRPr="007A38F2">
        <w:rPr>
          <w:b/>
          <w:i/>
          <w:szCs w:val="24"/>
        </w:rPr>
        <w:t>innovative and competitive educational programs at all levels to respond to current and future healthcare needs.</w:t>
      </w:r>
    </w:p>
    <w:p w:rsidR="00703E42" w:rsidRDefault="00703E42" w:rsidP="007A38F2">
      <w:pPr>
        <w:spacing w:after="240"/>
        <w:rPr>
          <w:szCs w:val="24"/>
        </w:rPr>
      </w:pPr>
      <w:r>
        <w:rPr>
          <w:szCs w:val="24"/>
        </w:rPr>
        <w:t xml:space="preserve">[University Goal </w:t>
      </w:r>
      <w:r w:rsidR="009C00A2">
        <w:rPr>
          <w:szCs w:val="24"/>
        </w:rPr>
        <w:t>I</w:t>
      </w:r>
      <w:r>
        <w:rPr>
          <w:szCs w:val="24"/>
        </w:rPr>
        <w:t>: Enrich the educational experience.]</w:t>
      </w:r>
    </w:p>
    <w:p w:rsidR="00703E42" w:rsidRPr="00703E42" w:rsidRDefault="00703E42" w:rsidP="00703E42">
      <w:pPr>
        <w:spacing w:after="240"/>
        <w:ind w:firstLine="720"/>
        <w:rPr>
          <w:b/>
          <w:szCs w:val="24"/>
        </w:rPr>
      </w:pPr>
      <w:r w:rsidRPr="00703E42">
        <w:rPr>
          <w:b/>
          <w:szCs w:val="24"/>
        </w:rPr>
        <w:t>Strategies</w:t>
      </w:r>
    </w:p>
    <w:p w:rsidR="007A38F2" w:rsidRPr="007A38F2" w:rsidRDefault="007A38F2" w:rsidP="00703E42">
      <w:pPr>
        <w:pStyle w:val="ListParagraph"/>
        <w:numPr>
          <w:ilvl w:val="0"/>
          <w:numId w:val="2"/>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Analyze national, state and local reports on the future of nursing as well as workforce trends to support the development of innovative programs; suggest program development based on these trends.</w:t>
      </w:r>
    </w:p>
    <w:p w:rsidR="007A38F2" w:rsidRPr="007A38F2" w:rsidRDefault="007A38F2" w:rsidP="00703E42">
      <w:pPr>
        <w:pStyle w:val="ListParagraph"/>
        <w:numPr>
          <w:ilvl w:val="0"/>
          <w:numId w:val="2"/>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Track policy legislation particularly NP legislation to assess future directions for the NP program.</w:t>
      </w:r>
    </w:p>
    <w:p w:rsidR="007A38F2" w:rsidRPr="007A38F2" w:rsidRDefault="007A38F2" w:rsidP="00703E42">
      <w:pPr>
        <w:pStyle w:val="ListParagraph"/>
        <w:numPr>
          <w:ilvl w:val="0"/>
          <w:numId w:val="2"/>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Evaluate trends in healthcare reform (ex. Accountable Care Organizations) to assess future competencies needed at both the undergraduate and graduate level.</w:t>
      </w:r>
    </w:p>
    <w:p w:rsidR="007A38F2" w:rsidRPr="007A38F2" w:rsidRDefault="007A38F2" w:rsidP="00703E42">
      <w:pPr>
        <w:pStyle w:val="ListParagraph"/>
        <w:numPr>
          <w:ilvl w:val="0"/>
          <w:numId w:val="2"/>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 xml:space="preserve">Explore opportunities to work creatively with other departments in the university and the state colleges to develop shared courses and innovative programs.  </w:t>
      </w:r>
    </w:p>
    <w:p w:rsidR="007A38F2" w:rsidRPr="007A38F2" w:rsidRDefault="007A38F2" w:rsidP="00703E42">
      <w:pPr>
        <w:pStyle w:val="ListParagraph"/>
        <w:numPr>
          <w:ilvl w:val="0"/>
          <w:numId w:val="2"/>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 xml:space="preserve">Conduct periodic benchmarking analyzing the competitiveness of our programs both from a curriculum and delivery mode perspective with others in our area. </w:t>
      </w:r>
    </w:p>
    <w:p w:rsidR="007A38F2" w:rsidRPr="007A38F2" w:rsidRDefault="007A38F2" w:rsidP="00703E42">
      <w:pPr>
        <w:pStyle w:val="ListParagraph"/>
        <w:numPr>
          <w:ilvl w:val="0"/>
          <w:numId w:val="2"/>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Move other Masters tracks online or through delivery system</w:t>
      </w:r>
      <w:r w:rsidR="00703E42">
        <w:rPr>
          <w:rFonts w:ascii="Times New Roman" w:hAnsi="Times New Roman"/>
          <w:sz w:val="24"/>
          <w:szCs w:val="24"/>
        </w:rPr>
        <w:t xml:space="preserve">s friendly to distant students </w:t>
      </w:r>
      <w:r w:rsidRPr="007A38F2">
        <w:rPr>
          <w:rFonts w:ascii="Times New Roman" w:hAnsi="Times New Roman"/>
          <w:sz w:val="24"/>
          <w:szCs w:val="24"/>
        </w:rPr>
        <w:t>(CNL, Nurse Educator &amp; Advanced Holistic Nursing).</w:t>
      </w:r>
    </w:p>
    <w:p w:rsidR="007A38F2" w:rsidRPr="007A38F2" w:rsidRDefault="007A38F2" w:rsidP="00703E42">
      <w:pPr>
        <w:pStyle w:val="ListParagraph"/>
        <w:numPr>
          <w:ilvl w:val="0"/>
          <w:numId w:val="2"/>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Explore tuition models for out of state online students to make our programs more competitive to out of state students</w:t>
      </w:r>
      <w:r w:rsidR="00703E42">
        <w:rPr>
          <w:rFonts w:ascii="Times New Roman" w:hAnsi="Times New Roman"/>
          <w:sz w:val="24"/>
          <w:szCs w:val="24"/>
        </w:rPr>
        <w:t>.</w:t>
      </w:r>
    </w:p>
    <w:p w:rsidR="007A38F2" w:rsidRPr="007A38F2" w:rsidRDefault="007A38F2" w:rsidP="00703E42">
      <w:pPr>
        <w:pStyle w:val="ListParagraph"/>
        <w:numPr>
          <w:ilvl w:val="0"/>
          <w:numId w:val="2"/>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Collaborate with Vitas and other hospices to examine the possibilities of externships or a post master’s certificate program in hospice palliative care.</w:t>
      </w:r>
    </w:p>
    <w:p w:rsidR="007A38F2" w:rsidRPr="007A38F2" w:rsidRDefault="007A38F2" w:rsidP="00703E42">
      <w:pPr>
        <w:pStyle w:val="ListParagraph"/>
        <w:numPr>
          <w:ilvl w:val="0"/>
          <w:numId w:val="2"/>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Explore the possibility of developi</w:t>
      </w:r>
      <w:r w:rsidR="00575F2A">
        <w:rPr>
          <w:rFonts w:ascii="Times New Roman" w:hAnsi="Times New Roman"/>
          <w:sz w:val="24"/>
          <w:szCs w:val="24"/>
        </w:rPr>
        <w:t>ng a community care management M</w:t>
      </w:r>
      <w:r w:rsidRPr="007A38F2">
        <w:rPr>
          <w:rFonts w:ascii="Times New Roman" w:hAnsi="Times New Roman"/>
          <w:sz w:val="24"/>
          <w:szCs w:val="24"/>
        </w:rPr>
        <w:t xml:space="preserve">aster’s program (could be RN-MS and/or accelerated Master’s track). </w:t>
      </w:r>
    </w:p>
    <w:p w:rsidR="007A38F2" w:rsidRPr="007A38F2" w:rsidRDefault="007A38F2" w:rsidP="00703E42">
      <w:pPr>
        <w:pStyle w:val="ListParagraph"/>
        <w:numPr>
          <w:ilvl w:val="0"/>
          <w:numId w:val="2"/>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Revise BS and MS programs based on new AACN Essentials.</w:t>
      </w:r>
    </w:p>
    <w:p w:rsidR="007A38F2" w:rsidRPr="007A38F2" w:rsidRDefault="007A38F2" w:rsidP="00703E42">
      <w:pPr>
        <w:pStyle w:val="ListParagraph"/>
        <w:numPr>
          <w:ilvl w:val="0"/>
          <w:numId w:val="2"/>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Develop seamless RN-MS tracks (administration, nurse educator, CNL, holistic nursing.</w:t>
      </w:r>
      <w:r>
        <w:rPr>
          <w:rFonts w:ascii="Times New Roman" w:hAnsi="Times New Roman"/>
          <w:sz w:val="24"/>
          <w:szCs w:val="24"/>
        </w:rPr>
        <w:t>)</w:t>
      </w:r>
    </w:p>
    <w:p w:rsidR="007A38F2" w:rsidRPr="007A38F2" w:rsidRDefault="007A38F2" w:rsidP="00703E42">
      <w:pPr>
        <w:pStyle w:val="ListParagraph"/>
        <w:numPr>
          <w:ilvl w:val="0"/>
          <w:numId w:val="2"/>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Implement the BS-DNP program.</w:t>
      </w:r>
    </w:p>
    <w:p w:rsidR="003E57CA" w:rsidRDefault="003E57CA" w:rsidP="003E57CA">
      <w:pPr>
        <w:spacing w:after="240"/>
        <w:rPr>
          <w:b/>
          <w:i/>
          <w:szCs w:val="24"/>
        </w:rPr>
      </w:pPr>
      <w:r w:rsidRPr="007216A7">
        <w:rPr>
          <w:b/>
          <w:i/>
          <w:szCs w:val="24"/>
        </w:rPr>
        <w:t xml:space="preserve">College Goal </w:t>
      </w:r>
      <w:r>
        <w:rPr>
          <w:b/>
          <w:i/>
          <w:szCs w:val="24"/>
        </w:rPr>
        <w:t xml:space="preserve">1b – Foster </w:t>
      </w:r>
      <w:r w:rsidRPr="007216A7">
        <w:rPr>
          <w:b/>
          <w:i/>
          <w:szCs w:val="24"/>
        </w:rPr>
        <w:t>innovative teaching for the study of nursing.</w:t>
      </w:r>
    </w:p>
    <w:p w:rsidR="003E57CA" w:rsidRDefault="003E57CA" w:rsidP="003E57CA">
      <w:pPr>
        <w:spacing w:after="240"/>
        <w:rPr>
          <w:szCs w:val="24"/>
        </w:rPr>
      </w:pPr>
      <w:r>
        <w:rPr>
          <w:szCs w:val="24"/>
        </w:rPr>
        <w:t>[University Goal I: Enrich the educational experience.]</w:t>
      </w:r>
    </w:p>
    <w:p w:rsidR="003E57CA" w:rsidRPr="00703E42" w:rsidRDefault="003E57CA" w:rsidP="003E57CA">
      <w:pPr>
        <w:spacing w:after="240"/>
        <w:rPr>
          <w:b/>
          <w:szCs w:val="24"/>
        </w:rPr>
      </w:pPr>
      <w:r>
        <w:rPr>
          <w:szCs w:val="24"/>
        </w:rPr>
        <w:tab/>
      </w:r>
      <w:r w:rsidRPr="00703E42">
        <w:rPr>
          <w:b/>
          <w:szCs w:val="24"/>
        </w:rPr>
        <w:t>Strategies</w:t>
      </w:r>
    </w:p>
    <w:p w:rsidR="003E57CA" w:rsidRPr="00575F2A" w:rsidRDefault="003E57CA" w:rsidP="003E57CA">
      <w:pPr>
        <w:pStyle w:val="ListParagraph"/>
        <w:numPr>
          <w:ilvl w:val="0"/>
          <w:numId w:val="3"/>
        </w:numPr>
        <w:spacing w:after="240"/>
        <w:rPr>
          <w:rFonts w:ascii="Times New Roman" w:hAnsi="Times New Roman"/>
          <w:sz w:val="24"/>
          <w:szCs w:val="24"/>
        </w:rPr>
      </w:pPr>
      <w:r w:rsidRPr="00575F2A">
        <w:rPr>
          <w:rFonts w:ascii="Times New Roman" w:hAnsi="Times New Roman"/>
          <w:sz w:val="24"/>
          <w:szCs w:val="24"/>
        </w:rPr>
        <w:t>Build a world-class simulation center that would: link practice and classroom knowledge</w:t>
      </w:r>
      <w:r>
        <w:rPr>
          <w:rFonts w:ascii="Times New Roman" w:hAnsi="Times New Roman"/>
          <w:sz w:val="24"/>
          <w:szCs w:val="24"/>
        </w:rPr>
        <w:t>,</w:t>
      </w:r>
      <w:r w:rsidRPr="00575F2A">
        <w:rPr>
          <w:rFonts w:ascii="Times New Roman" w:hAnsi="Times New Roman"/>
          <w:sz w:val="24"/>
          <w:szCs w:val="24"/>
        </w:rPr>
        <w:t xml:space="preserve"> stimulate clinical reasoning and multiple ways of knowing</w:t>
      </w:r>
      <w:r>
        <w:rPr>
          <w:rFonts w:ascii="Times New Roman" w:hAnsi="Times New Roman"/>
          <w:sz w:val="24"/>
          <w:szCs w:val="24"/>
        </w:rPr>
        <w:t>,</w:t>
      </w:r>
      <w:r w:rsidRPr="00575F2A">
        <w:rPr>
          <w:rFonts w:ascii="Times New Roman" w:hAnsi="Times New Roman"/>
          <w:sz w:val="24"/>
          <w:szCs w:val="24"/>
        </w:rPr>
        <w:t xml:space="preserve"> and take into account the context and concerns of persons being cared for and their families.</w:t>
      </w:r>
    </w:p>
    <w:p w:rsidR="003E57CA" w:rsidRPr="007A38F2" w:rsidRDefault="003E57CA" w:rsidP="003E57CA">
      <w:pPr>
        <w:numPr>
          <w:ilvl w:val="0"/>
          <w:numId w:val="3"/>
        </w:numPr>
        <w:spacing w:after="240"/>
        <w:rPr>
          <w:szCs w:val="24"/>
        </w:rPr>
      </w:pPr>
      <w:r w:rsidRPr="007A38F2">
        <w:rPr>
          <w:szCs w:val="24"/>
        </w:rPr>
        <w:t>Study nursing with students utilizing reflective practice, situated knowing by using nursing situations.</w:t>
      </w:r>
    </w:p>
    <w:p w:rsidR="003E57CA" w:rsidRPr="007A38F2" w:rsidRDefault="003E57CA" w:rsidP="003E57CA">
      <w:pPr>
        <w:numPr>
          <w:ilvl w:val="0"/>
          <w:numId w:val="3"/>
        </w:numPr>
        <w:spacing w:after="240"/>
        <w:rPr>
          <w:szCs w:val="24"/>
        </w:rPr>
      </w:pPr>
      <w:r w:rsidRPr="007A38F2">
        <w:rPr>
          <w:szCs w:val="24"/>
        </w:rPr>
        <w:t>Compile nursing situations that could be published for use in nursing education programs nationally and internationally.</w:t>
      </w:r>
    </w:p>
    <w:p w:rsidR="003E57CA" w:rsidRDefault="003E57CA" w:rsidP="003E57CA">
      <w:pPr>
        <w:numPr>
          <w:ilvl w:val="0"/>
          <w:numId w:val="3"/>
        </w:numPr>
        <w:spacing w:after="240"/>
        <w:rPr>
          <w:szCs w:val="24"/>
        </w:rPr>
      </w:pPr>
      <w:r w:rsidRPr="007A38F2">
        <w:rPr>
          <w:szCs w:val="24"/>
        </w:rPr>
        <w:t>Obtain new and use</w:t>
      </w:r>
      <w:r w:rsidR="00652918">
        <w:rPr>
          <w:szCs w:val="24"/>
        </w:rPr>
        <w:t>d</w:t>
      </w:r>
      <w:r w:rsidRPr="007A38F2">
        <w:rPr>
          <w:szCs w:val="24"/>
        </w:rPr>
        <w:t xml:space="preserve"> existing university technology grant support to fund faculty resources, including new software and hardware that will enhance the development of newer hybrid course delivery strategies to optimize our distance education courses</w:t>
      </w:r>
      <w:r>
        <w:rPr>
          <w:szCs w:val="24"/>
        </w:rPr>
        <w:t>.</w:t>
      </w:r>
      <w:r w:rsidRPr="007A38F2">
        <w:rPr>
          <w:szCs w:val="24"/>
        </w:rPr>
        <w:t xml:space="preserve"> </w:t>
      </w:r>
    </w:p>
    <w:p w:rsidR="003E57CA" w:rsidRPr="007A38F2" w:rsidRDefault="003E57CA" w:rsidP="003E57CA">
      <w:pPr>
        <w:spacing w:after="240"/>
        <w:ind w:left="1080"/>
        <w:rPr>
          <w:szCs w:val="24"/>
        </w:rPr>
      </w:pPr>
      <w:r>
        <w:rPr>
          <w:szCs w:val="24"/>
        </w:rPr>
        <w:t>[University Goal IVD – Build and sustain a state-of-the-art Information Technology Infrastructure.]</w:t>
      </w:r>
    </w:p>
    <w:p w:rsidR="003E57CA" w:rsidRPr="007A38F2" w:rsidRDefault="003E57CA" w:rsidP="003E57CA">
      <w:pPr>
        <w:numPr>
          <w:ilvl w:val="0"/>
          <w:numId w:val="3"/>
        </w:numPr>
        <w:spacing w:after="240"/>
        <w:rPr>
          <w:szCs w:val="24"/>
        </w:rPr>
      </w:pPr>
      <w:r w:rsidRPr="007A38F2">
        <w:rPr>
          <w:szCs w:val="24"/>
        </w:rPr>
        <w:t>Add synchronous learning strategies into existing online baccalaureate and master’s level courses, using E</w:t>
      </w:r>
      <w:r w:rsidR="00652918">
        <w:rPr>
          <w:szCs w:val="24"/>
        </w:rPr>
        <w:t>-</w:t>
      </w:r>
      <w:proofErr w:type="spellStart"/>
      <w:r w:rsidRPr="007A38F2">
        <w:rPr>
          <w:szCs w:val="24"/>
        </w:rPr>
        <w:t>luminate</w:t>
      </w:r>
      <w:proofErr w:type="spellEnd"/>
      <w:r w:rsidRPr="007A38F2">
        <w:rPr>
          <w:szCs w:val="24"/>
        </w:rPr>
        <w:t xml:space="preserve">, Skype, webcams and headphones to promote greater student interaction, collaboration and foster optimal faculty-student communication. </w:t>
      </w:r>
    </w:p>
    <w:p w:rsidR="003E57CA" w:rsidRPr="007A38F2" w:rsidRDefault="003E57CA" w:rsidP="003E57CA">
      <w:pPr>
        <w:numPr>
          <w:ilvl w:val="0"/>
          <w:numId w:val="3"/>
        </w:numPr>
        <w:spacing w:after="240"/>
        <w:rPr>
          <w:szCs w:val="24"/>
        </w:rPr>
      </w:pPr>
      <w:r w:rsidRPr="007A38F2">
        <w:rPr>
          <w:szCs w:val="24"/>
        </w:rPr>
        <w:t>Develop, expand &amp; sustain the Dedicated Education Unit (DEU) with Nursing as Caring model</w:t>
      </w:r>
      <w:r>
        <w:rPr>
          <w:szCs w:val="24"/>
        </w:rPr>
        <w:t>.</w:t>
      </w:r>
      <w:r w:rsidRPr="007A38F2">
        <w:rPr>
          <w:szCs w:val="24"/>
        </w:rPr>
        <w:t xml:space="preserve"> </w:t>
      </w:r>
    </w:p>
    <w:p w:rsidR="003E57CA" w:rsidRPr="007A38F2" w:rsidRDefault="003E57CA" w:rsidP="003E57CA">
      <w:pPr>
        <w:numPr>
          <w:ilvl w:val="0"/>
          <w:numId w:val="3"/>
        </w:numPr>
        <w:spacing w:after="240"/>
        <w:rPr>
          <w:szCs w:val="24"/>
        </w:rPr>
      </w:pPr>
      <w:r w:rsidRPr="007A38F2">
        <w:rPr>
          <w:szCs w:val="24"/>
        </w:rPr>
        <w:t xml:space="preserve">Explore a </w:t>
      </w:r>
      <w:r w:rsidRPr="007A38F2">
        <w:rPr>
          <w:i/>
          <w:szCs w:val="24"/>
        </w:rPr>
        <w:t>Nurse Residency</w:t>
      </w:r>
      <w:r w:rsidRPr="007A38F2">
        <w:rPr>
          <w:szCs w:val="24"/>
        </w:rPr>
        <w:t xml:space="preserve"> program as a way to narrow practice gap for new graduates as they transition into the workforce.</w:t>
      </w:r>
    </w:p>
    <w:p w:rsidR="003E57CA" w:rsidRPr="007A38F2" w:rsidRDefault="003E57CA" w:rsidP="003E57CA">
      <w:pPr>
        <w:numPr>
          <w:ilvl w:val="0"/>
          <w:numId w:val="3"/>
        </w:numPr>
        <w:spacing w:after="240"/>
        <w:rPr>
          <w:szCs w:val="24"/>
        </w:rPr>
      </w:pPr>
      <w:r w:rsidRPr="007A38F2">
        <w:rPr>
          <w:szCs w:val="24"/>
        </w:rPr>
        <w:t>Develop an Academic Service Learning Program.</w:t>
      </w:r>
    </w:p>
    <w:p w:rsidR="003E57CA" w:rsidRPr="007A38F2" w:rsidRDefault="003E57CA" w:rsidP="003E57CA">
      <w:pPr>
        <w:numPr>
          <w:ilvl w:val="0"/>
          <w:numId w:val="3"/>
        </w:numPr>
        <w:spacing w:after="240"/>
        <w:rPr>
          <w:szCs w:val="24"/>
        </w:rPr>
      </w:pPr>
      <w:r w:rsidRPr="007A38F2">
        <w:rPr>
          <w:szCs w:val="24"/>
        </w:rPr>
        <w:t xml:space="preserve">Develop opportunities for </w:t>
      </w:r>
      <w:proofErr w:type="spellStart"/>
      <w:r w:rsidRPr="007A38F2">
        <w:rPr>
          <w:szCs w:val="24"/>
        </w:rPr>
        <w:t>interprofessional</w:t>
      </w:r>
      <w:proofErr w:type="spellEnd"/>
      <w:r w:rsidRPr="007A38F2">
        <w:rPr>
          <w:szCs w:val="24"/>
        </w:rPr>
        <w:t xml:space="preserve"> study of nursing situations</w:t>
      </w:r>
      <w:r>
        <w:rPr>
          <w:szCs w:val="24"/>
        </w:rPr>
        <w:t>.</w:t>
      </w:r>
    </w:p>
    <w:p w:rsidR="007A38F2" w:rsidRPr="007216A7" w:rsidRDefault="00575F2A" w:rsidP="007A38F2">
      <w:pPr>
        <w:spacing w:after="240"/>
        <w:rPr>
          <w:b/>
          <w:i/>
          <w:szCs w:val="24"/>
        </w:rPr>
      </w:pPr>
      <w:r>
        <w:rPr>
          <w:b/>
          <w:i/>
          <w:szCs w:val="24"/>
        </w:rPr>
        <w:t xml:space="preserve">College </w:t>
      </w:r>
      <w:r w:rsidR="007A38F2" w:rsidRPr="007216A7">
        <w:rPr>
          <w:b/>
          <w:i/>
          <w:szCs w:val="24"/>
        </w:rPr>
        <w:t xml:space="preserve">Goal </w:t>
      </w:r>
      <w:r>
        <w:rPr>
          <w:b/>
          <w:i/>
          <w:szCs w:val="24"/>
        </w:rPr>
        <w:t>2</w:t>
      </w:r>
      <w:r w:rsidR="007216A7" w:rsidRPr="007216A7">
        <w:rPr>
          <w:b/>
          <w:i/>
          <w:szCs w:val="24"/>
        </w:rPr>
        <w:t xml:space="preserve"> </w:t>
      </w:r>
      <w:r w:rsidR="009C00A2">
        <w:rPr>
          <w:b/>
          <w:i/>
          <w:szCs w:val="24"/>
        </w:rPr>
        <w:t>– Recruit well-</w:t>
      </w:r>
      <w:r w:rsidR="007A38F2" w:rsidRPr="007216A7">
        <w:rPr>
          <w:b/>
          <w:i/>
          <w:szCs w:val="24"/>
        </w:rPr>
        <w:t>qualified and committed faculty, staff and students.</w:t>
      </w:r>
    </w:p>
    <w:p w:rsidR="00703E42" w:rsidRDefault="00703E42" w:rsidP="00703E42">
      <w:pPr>
        <w:spacing w:after="240"/>
        <w:rPr>
          <w:szCs w:val="24"/>
        </w:rPr>
      </w:pPr>
      <w:r>
        <w:rPr>
          <w:szCs w:val="24"/>
        </w:rPr>
        <w:t xml:space="preserve">[University Goal </w:t>
      </w:r>
      <w:r w:rsidR="009C00A2">
        <w:rPr>
          <w:szCs w:val="24"/>
        </w:rPr>
        <w:t>I</w:t>
      </w:r>
      <w:r>
        <w:rPr>
          <w:szCs w:val="24"/>
        </w:rPr>
        <w:t>: Enrich the educational experience.]</w:t>
      </w:r>
    </w:p>
    <w:p w:rsidR="007A38F2" w:rsidRPr="00703E42" w:rsidRDefault="00703E42" w:rsidP="007A38F2">
      <w:pPr>
        <w:pStyle w:val="ListParagraph"/>
        <w:spacing w:after="240" w:line="240" w:lineRule="auto"/>
        <w:ind w:left="0"/>
        <w:contextualSpacing w:val="0"/>
        <w:rPr>
          <w:rFonts w:ascii="Times New Roman" w:hAnsi="Times New Roman"/>
          <w:b/>
          <w:sz w:val="24"/>
          <w:szCs w:val="24"/>
        </w:rPr>
      </w:pPr>
      <w:r>
        <w:rPr>
          <w:rFonts w:ascii="Times New Roman" w:hAnsi="Times New Roman"/>
          <w:sz w:val="24"/>
          <w:szCs w:val="24"/>
        </w:rPr>
        <w:tab/>
      </w:r>
      <w:r w:rsidRPr="00703E42">
        <w:rPr>
          <w:rFonts w:ascii="Times New Roman" w:hAnsi="Times New Roman"/>
          <w:b/>
          <w:sz w:val="24"/>
          <w:szCs w:val="24"/>
        </w:rPr>
        <w:t>Strategies</w:t>
      </w:r>
    </w:p>
    <w:p w:rsidR="007A38F2" w:rsidRDefault="007A38F2" w:rsidP="00703E42">
      <w:pPr>
        <w:pStyle w:val="ListParagraph"/>
        <w:numPr>
          <w:ilvl w:val="0"/>
          <w:numId w:val="29"/>
        </w:numPr>
        <w:spacing w:after="240" w:line="240" w:lineRule="auto"/>
        <w:contextualSpacing w:val="0"/>
        <w:rPr>
          <w:rFonts w:ascii="Times New Roman" w:hAnsi="Times New Roman"/>
          <w:sz w:val="24"/>
          <w:szCs w:val="24"/>
        </w:rPr>
      </w:pPr>
      <w:r w:rsidRPr="00703E42">
        <w:rPr>
          <w:rFonts w:ascii="Times New Roman" w:hAnsi="Times New Roman"/>
          <w:sz w:val="24"/>
          <w:szCs w:val="24"/>
        </w:rPr>
        <w:t>Increase enrollment in graduate programs.</w:t>
      </w:r>
    </w:p>
    <w:p w:rsidR="008F5873" w:rsidRPr="008F5873" w:rsidRDefault="008F5873" w:rsidP="008F5873">
      <w:pPr>
        <w:spacing w:after="240"/>
        <w:ind w:left="1080" w:firstLine="360"/>
        <w:rPr>
          <w:szCs w:val="24"/>
        </w:rPr>
      </w:pPr>
      <w:r>
        <w:rPr>
          <w:szCs w:val="24"/>
        </w:rPr>
        <w:t>[University Goal 1B – Strengthen and expand graduate programs.]</w:t>
      </w:r>
    </w:p>
    <w:p w:rsidR="007A38F2" w:rsidRDefault="007A38F2" w:rsidP="00703E42">
      <w:pPr>
        <w:pStyle w:val="ListParagraph"/>
        <w:numPr>
          <w:ilvl w:val="0"/>
          <w:numId w:val="29"/>
        </w:numPr>
        <w:spacing w:after="240" w:line="240" w:lineRule="auto"/>
        <w:contextualSpacing w:val="0"/>
        <w:rPr>
          <w:rFonts w:ascii="Times New Roman" w:hAnsi="Times New Roman"/>
          <w:sz w:val="24"/>
          <w:szCs w:val="24"/>
        </w:rPr>
      </w:pPr>
      <w:r w:rsidRPr="00703E42">
        <w:rPr>
          <w:rFonts w:ascii="Times New Roman" w:hAnsi="Times New Roman"/>
          <w:sz w:val="24"/>
          <w:szCs w:val="24"/>
        </w:rPr>
        <w:t>Maintain market share in RN-BS program through recruitment, partnerships with state colleges.</w:t>
      </w:r>
    </w:p>
    <w:p w:rsidR="008F5873" w:rsidRPr="008F5873" w:rsidRDefault="008F5873" w:rsidP="008F5873">
      <w:pPr>
        <w:spacing w:after="240"/>
        <w:ind w:left="1080" w:firstLine="360"/>
        <w:rPr>
          <w:szCs w:val="24"/>
        </w:rPr>
      </w:pPr>
      <w:r>
        <w:rPr>
          <w:szCs w:val="24"/>
        </w:rPr>
        <w:t>[University Goal 1A – Enhance the quality of undergraduate academic programs.]</w:t>
      </w:r>
    </w:p>
    <w:p w:rsidR="007A38F2" w:rsidRDefault="007A38F2" w:rsidP="00703E42">
      <w:pPr>
        <w:pStyle w:val="ListParagraph"/>
        <w:numPr>
          <w:ilvl w:val="0"/>
          <w:numId w:val="29"/>
        </w:numPr>
        <w:spacing w:after="240" w:line="240" w:lineRule="auto"/>
        <w:contextualSpacing w:val="0"/>
        <w:rPr>
          <w:rFonts w:ascii="Times New Roman" w:hAnsi="Times New Roman"/>
          <w:sz w:val="24"/>
          <w:szCs w:val="24"/>
        </w:rPr>
      </w:pPr>
      <w:r w:rsidRPr="00703E42">
        <w:rPr>
          <w:rFonts w:ascii="Times New Roman" w:hAnsi="Times New Roman"/>
          <w:sz w:val="24"/>
          <w:szCs w:val="24"/>
        </w:rPr>
        <w:t>Explore possibilities for adding another cohort of traditional and/or accelerated students. (Cost</w:t>
      </w:r>
      <w:r w:rsidR="002821F6">
        <w:rPr>
          <w:rFonts w:ascii="Times New Roman" w:hAnsi="Times New Roman"/>
          <w:sz w:val="24"/>
          <w:szCs w:val="24"/>
        </w:rPr>
        <w:t xml:space="preserve"> out, explore resources needed.)</w:t>
      </w:r>
      <w:r w:rsidRPr="00703E42">
        <w:rPr>
          <w:rFonts w:ascii="Times New Roman" w:hAnsi="Times New Roman"/>
          <w:sz w:val="24"/>
          <w:szCs w:val="24"/>
        </w:rPr>
        <w:t xml:space="preserve"> </w:t>
      </w:r>
    </w:p>
    <w:p w:rsidR="008F5873" w:rsidRPr="008F5873" w:rsidRDefault="008F5873" w:rsidP="008F5873">
      <w:pPr>
        <w:spacing w:after="240"/>
        <w:ind w:left="1080" w:firstLine="360"/>
        <w:rPr>
          <w:szCs w:val="24"/>
        </w:rPr>
      </w:pPr>
      <w:r w:rsidRPr="008F5873">
        <w:rPr>
          <w:szCs w:val="24"/>
        </w:rPr>
        <w:t>[University Goal 1A – Enhance the quality of undergraduate academic programs.]</w:t>
      </w:r>
    </w:p>
    <w:p w:rsidR="007A38F2" w:rsidRPr="00703E42" w:rsidRDefault="007A38F2" w:rsidP="00703E42">
      <w:pPr>
        <w:pStyle w:val="ListParagraph"/>
        <w:numPr>
          <w:ilvl w:val="0"/>
          <w:numId w:val="29"/>
        </w:numPr>
        <w:spacing w:after="240" w:line="240" w:lineRule="auto"/>
        <w:contextualSpacing w:val="0"/>
        <w:rPr>
          <w:rFonts w:ascii="Times New Roman" w:hAnsi="Times New Roman"/>
          <w:sz w:val="24"/>
          <w:szCs w:val="24"/>
        </w:rPr>
      </w:pPr>
      <w:r w:rsidRPr="00703E42">
        <w:rPr>
          <w:rFonts w:ascii="Times New Roman" w:hAnsi="Times New Roman"/>
          <w:sz w:val="24"/>
          <w:szCs w:val="24"/>
        </w:rPr>
        <w:t>Create a demonstration online course with students attending from the U.S., and from other countries, given a language ability, to work with int</w:t>
      </w:r>
      <w:r w:rsidR="002821F6">
        <w:rPr>
          <w:rFonts w:ascii="Times New Roman" w:hAnsi="Times New Roman"/>
          <w:sz w:val="24"/>
          <w:szCs w:val="24"/>
        </w:rPr>
        <w:t>ernational faculty in teaching/</w:t>
      </w:r>
      <w:r w:rsidRPr="00703E42">
        <w:rPr>
          <w:rFonts w:ascii="Times New Roman" w:hAnsi="Times New Roman"/>
          <w:sz w:val="24"/>
          <w:szCs w:val="24"/>
        </w:rPr>
        <w:t>learning online.</w:t>
      </w:r>
    </w:p>
    <w:p w:rsidR="00575F2A" w:rsidRPr="00575F2A" w:rsidRDefault="007A38F2" w:rsidP="00575F2A">
      <w:pPr>
        <w:pStyle w:val="ListParagraph"/>
        <w:numPr>
          <w:ilvl w:val="0"/>
          <w:numId w:val="29"/>
        </w:numPr>
        <w:spacing w:after="240" w:line="240" w:lineRule="auto"/>
        <w:contextualSpacing w:val="0"/>
        <w:rPr>
          <w:rFonts w:ascii="Times New Roman" w:hAnsi="Times New Roman"/>
          <w:sz w:val="24"/>
          <w:szCs w:val="24"/>
        </w:rPr>
      </w:pPr>
      <w:r w:rsidRPr="00575F2A">
        <w:rPr>
          <w:rFonts w:ascii="Times New Roman" w:hAnsi="Times New Roman"/>
          <w:sz w:val="24"/>
          <w:szCs w:val="24"/>
        </w:rPr>
        <w:t>Increase the opportunity for students to acc</w:t>
      </w:r>
      <w:r w:rsidR="00703E42" w:rsidRPr="00575F2A">
        <w:rPr>
          <w:rFonts w:ascii="Times New Roman" w:hAnsi="Times New Roman"/>
          <w:sz w:val="24"/>
          <w:szCs w:val="24"/>
        </w:rPr>
        <w:t>ess educati</w:t>
      </w:r>
      <w:r w:rsidR="00575F2A" w:rsidRPr="00575F2A">
        <w:rPr>
          <w:rFonts w:ascii="Times New Roman" w:hAnsi="Times New Roman"/>
          <w:sz w:val="24"/>
          <w:szCs w:val="24"/>
        </w:rPr>
        <w:t>onal programs online.</w:t>
      </w:r>
    </w:p>
    <w:p w:rsidR="00575F2A" w:rsidRPr="00575F2A" w:rsidRDefault="007A38F2" w:rsidP="00575F2A">
      <w:pPr>
        <w:pStyle w:val="ListParagraph"/>
        <w:numPr>
          <w:ilvl w:val="0"/>
          <w:numId w:val="29"/>
        </w:numPr>
        <w:spacing w:after="240" w:line="240" w:lineRule="auto"/>
        <w:contextualSpacing w:val="0"/>
        <w:rPr>
          <w:rFonts w:ascii="Times New Roman" w:hAnsi="Times New Roman"/>
          <w:sz w:val="24"/>
          <w:szCs w:val="24"/>
        </w:rPr>
      </w:pPr>
      <w:r w:rsidRPr="00575F2A">
        <w:rPr>
          <w:rFonts w:ascii="Times New Roman" w:hAnsi="Times New Roman"/>
          <w:sz w:val="24"/>
          <w:szCs w:val="24"/>
        </w:rPr>
        <w:t>Create a process and appointment struc</w:t>
      </w:r>
      <w:r w:rsidR="00575F2A" w:rsidRPr="00575F2A">
        <w:rPr>
          <w:rFonts w:ascii="Times New Roman" w:hAnsi="Times New Roman"/>
          <w:sz w:val="24"/>
          <w:szCs w:val="24"/>
        </w:rPr>
        <w:t>ture for DNP Faculty Applicants.</w:t>
      </w:r>
    </w:p>
    <w:p w:rsidR="00575F2A" w:rsidRPr="00575F2A" w:rsidRDefault="007A38F2" w:rsidP="00575F2A">
      <w:pPr>
        <w:pStyle w:val="ListParagraph"/>
        <w:numPr>
          <w:ilvl w:val="0"/>
          <w:numId w:val="29"/>
        </w:numPr>
        <w:spacing w:after="240" w:line="240" w:lineRule="auto"/>
        <w:contextualSpacing w:val="0"/>
        <w:rPr>
          <w:rFonts w:ascii="Times New Roman" w:hAnsi="Times New Roman"/>
          <w:sz w:val="24"/>
          <w:szCs w:val="24"/>
        </w:rPr>
      </w:pPr>
      <w:r w:rsidRPr="00575F2A">
        <w:rPr>
          <w:rFonts w:ascii="Times New Roman" w:hAnsi="Times New Roman"/>
          <w:sz w:val="24"/>
          <w:szCs w:val="24"/>
        </w:rPr>
        <w:t>Secure additional prof</w:t>
      </w:r>
      <w:r w:rsidR="00575F2A" w:rsidRPr="00575F2A">
        <w:rPr>
          <w:rFonts w:ascii="Times New Roman" w:hAnsi="Times New Roman"/>
          <w:sz w:val="24"/>
          <w:szCs w:val="24"/>
        </w:rPr>
        <w:t>essorships.</w:t>
      </w:r>
    </w:p>
    <w:p w:rsidR="00575F2A" w:rsidRPr="00575F2A" w:rsidRDefault="007A38F2" w:rsidP="00575F2A">
      <w:pPr>
        <w:pStyle w:val="ListParagraph"/>
        <w:numPr>
          <w:ilvl w:val="0"/>
          <w:numId w:val="29"/>
        </w:numPr>
        <w:spacing w:after="240" w:line="240" w:lineRule="auto"/>
        <w:contextualSpacing w:val="0"/>
        <w:rPr>
          <w:rFonts w:ascii="Times New Roman" w:hAnsi="Times New Roman"/>
          <w:sz w:val="24"/>
          <w:szCs w:val="24"/>
        </w:rPr>
      </w:pPr>
      <w:r w:rsidRPr="00575F2A">
        <w:rPr>
          <w:rFonts w:ascii="Times New Roman" w:hAnsi="Times New Roman"/>
          <w:sz w:val="24"/>
          <w:szCs w:val="24"/>
        </w:rPr>
        <w:t>Maintain re</w:t>
      </w:r>
      <w:r w:rsidR="00575F2A" w:rsidRPr="00575F2A">
        <w:rPr>
          <w:rFonts w:ascii="Times New Roman" w:hAnsi="Times New Roman"/>
          <w:sz w:val="24"/>
          <w:szCs w:val="24"/>
        </w:rPr>
        <w:t>search packages for new faculty.</w:t>
      </w:r>
    </w:p>
    <w:p w:rsidR="00575F2A" w:rsidRPr="00575F2A" w:rsidRDefault="007A38F2" w:rsidP="00575F2A">
      <w:pPr>
        <w:pStyle w:val="ListParagraph"/>
        <w:numPr>
          <w:ilvl w:val="0"/>
          <w:numId w:val="29"/>
        </w:numPr>
        <w:spacing w:after="240" w:line="240" w:lineRule="auto"/>
        <w:contextualSpacing w:val="0"/>
        <w:rPr>
          <w:rFonts w:ascii="Times New Roman" w:hAnsi="Times New Roman"/>
          <w:sz w:val="24"/>
          <w:szCs w:val="24"/>
        </w:rPr>
      </w:pPr>
      <w:r w:rsidRPr="00575F2A">
        <w:rPr>
          <w:rFonts w:ascii="Times New Roman" w:hAnsi="Times New Roman"/>
          <w:sz w:val="24"/>
          <w:szCs w:val="24"/>
        </w:rPr>
        <w:t>Provide mentorship programs which nurture and support an indivi</w:t>
      </w:r>
      <w:r w:rsidR="00703E42" w:rsidRPr="00575F2A">
        <w:rPr>
          <w:rFonts w:ascii="Times New Roman" w:hAnsi="Times New Roman"/>
          <w:sz w:val="24"/>
          <w:szCs w:val="24"/>
        </w:rPr>
        <w:t xml:space="preserve">dual Faculty’s hopes </w:t>
      </w:r>
      <w:r w:rsidR="00575F2A" w:rsidRPr="00575F2A">
        <w:rPr>
          <w:rFonts w:ascii="Times New Roman" w:hAnsi="Times New Roman"/>
          <w:sz w:val="24"/>
          <w:szCs w:val="24"/>
        </w:rPr>
        <w:t>and dreams.</w:t>
      </w:r>
    </w:p>
    <w:p w:rsidR="003E57CA" w:rsidRDefault="007A38F2" w:rsidP="003E57CA">
      <w:pPr>
        <w:pStyle w:val="ListParagraph"/>
        <w:numPr>
          <w:ilvl w:val="0"/>
          <w:numId w:val="29"/>
        </w:numPr>
        <w:spacing w:after="240" w:line="240" w:lineRule="auto"/>
        <w:contextualSpacing w:val="0"/>
        <w:rPr>
          <w:rFonts w:ascii="Times New Roman" w:hAnsi="Times New Roman"/>
          <w:sz w:val="24"/>
          <w:szCs w:val="24"/>
        </w:rPr>
      </w:pPr>
      <w:r w:rsidRPr="00575F2A">
        <w:rPr>
          <w:rFonts w:ascii="Times New Roman" w:hAnsi="Times New Roman"/>
          <w:sz w:val="24"/>
          <w:szCs w:val="24"/>
        </w:rPr>
        <w:t>Provide competitive scholarship and stipends to doctoral students</w:t>
      </w:r>
      <w:r w:rsidR="00703E42" w:rsidRPr="00575F2A">
        <w:rPr>
          <w:rFonts w:ascii="Times New Roman" w:hAnsi="Times New Roman"/>
          <w:sz w:val="24"/>
          <w:szCs w:val="24"/>
        </w:rPr>
        <w:t>.</w:t>
      </w:r>
    </w:p>
    <w:p w:rsidR="003E57CA" w:rsidRPr="00652918" w:rsidRDefault="00652918" w:rsidP="003E57CA">
      <w:pPr>
        <w:pStyle w:val="ListParagraph"/>
        <w:numPr>
          <w:ilvl w:val="0"/>
          <w:numId w:val="29"/>
        </w:numPr>
        <w:spacing w:after="240" w:line="240" w:lineRule="auto"/>
        <w:contextualSpacing w:val="0"/>
        <w:rPr>
          <w:rFonts w:ascii="Times New Roman" w:hAnsi="Times New Roman"/>
          <w:sz w:val="24"/>
          <w:szCs w:val="24"/>
        </w:rPr>
      </w:pPr>
      <w:r>
        <w:rPr>
          <w:rFonts w:ascii="Times New Roman" w:hAnsi="Times New Roman"/>
          <w:sz w:val="24"/>
          <w:szCs w:val="24"/>
        </w:rPr>
        <w:t>Develop</w:t>
      </w:r>
      <w:r w:rsidR="003E57CA" w:rsidRPr="00652918">
        <w:rPr>
          <w:rFonts w:ascii="Times New Roman" w:hAnsi="Times New Roman"/>
          <w:sz w:val="24"/>
          <w:szCs w:val="24"/>
        </w:rPr>
        <w:t xml:space="preserve"> packets for faculty to use in the community and determine reimbursement from hospitals and othe</w:t>
      </w:r>
      <w:r>
        <w:rPr>
          <w:rFonts w:ascii="Times New Roman" w:hAnsi="Times New Roman"/>
          <w:sz w:val="24"/>
          <w:szCs w:val="24"/>
        </w:rPr>
        <w:t>r healthcare institutions.  Use</w:t>
      </w:r>
      <w:r w:rsidR="003E57CA" w:rsidRPr="00652918">
        <w:rPr>
          <w:rFonts w:ascii="Times New Roman" w:hAnsi="Times New Roman"/>
          <w:sz w:val="24"/>
          <w:szCs w:val="24"/>
        </w:rPr>
        <w:t xml:space="preserve"> clinical and other f</w:t>
      </w:r>
      <w:r>
        <w:rPr>
          <w:rFonts w:ascii="Times New Roman" w:hAnsi="Times New Roman"/>
          <w:sz w:val="24"/>
          <w:szCs w:val="24"/>
        </w:rPr>
        <w:t>aculty for recruitment.  Set</w:t>
      </w:r>
      <w:r w:rsidR="003E57CA" w:rsidRPr="00652918">
        <w:rPr>
          <w:rFonts w:ascii="Times New Roman" w:hAnsi="Times New Roman"/>
          <w:sz w:val="24"/>
          <w:szCs w:val="24"/>
        </w:rPr>
        <w:t xml:space="preserve"> up information tables at each hospital for local hospitals.</w:t>
      </w:r>
    </w:p>
    <w:p w:rsidR="007A38F2" w:rsidRPr="007216A7" w:rsidRDefault="007A38F2" w:rsidP="007A38F2">
      <w:pPr>
        <w:spacing w:after="240"/>
        <w:rPr>
          <w:b/>
          <w:i/>
          <w:szCs w:val="24"/>
        </w:rPr>
      </w:pPr>
      <w:r w:rsidRPr="007216A7">
        <w:rPr>
          <w:b/>
          <w:i/>
          <w:szCs w:val="24"/>
        </w:rPr>
        <w:t>College Goal 3a</w:t>
      </w:r>
      <w:r w:rsidR="009C00A2">
        <w:rPr>
          <w:b/>
          <w:i/>
          <w:szCs w:val="24"/>
        </w:rPr>
        <w:t xml:space="preserve"> – Generate </w:t>
      </w:r>
      <w:r w:rsidRPr="007216A7">
        <w:rPr>
          <w:b/>
          <w:i/>
          <w:szCs w:val="24"/>
        </w:rPr>
        <w:t>leading edge research consistent with caring values through inter and intra-disciplinary collaboration</w:t>
      </w:r>
    </w:p>
    <w:p w:rsidR="007A38F2" w:rsidRDefault="00703E42" w:rsidP="007A38F2">
      <w:pPr>
        <w:spacing w:after="240"/>
        <w:rPr>
          <w:szCs w:val="24"/>
        </w:rPr>
      </w:pPr>
      <w:r>
        <w:rPr>
          <w:szCs w:val="24"/>
        </w:rPr>
        <w:t xml:space="preserve">[University Goal </w:t>
      </w:r>
      <w:r w:rsidR="009C00A2">
        <w:rPr>
          <w:szCs w:val="24"/>
        </w:rPr>
        <w:t>II</w:t>
      </w:r>
      <w:r>
        <w:rPr>
          <w:szCs w:val="24"/>
        </w:rPr>
        <w:t>: Inspire research, scholarship, and creative activity.]</w:t>
      </w:r>
    </w:p>
    <w:p w:rsidR="00703E42" w:rsidRPr="00703E42" w:rsidRDefault="00703E42" w:rsidP="007A38F2">
      <w:pPr>
        <w:spacing w:after="240"/>
        <w:rPr>
          <w:b/>
          <w:szCs w:val="24"/>
        </w:rPr>
      </w:pPr>
      <w:r>
        <w:rPr>
          <w:szCs w:val="24"/>
        </w:rPr>
        <w:tab/>
      </w:r>
      <w:r w:rsidRPr="00703E42">
        <w:rPr>
          <w:b/>
          <w:szCs w:val="24"/>
        </w:rPr>
        <w:t>Strategies</w:t>
      </w:r>
    </w:p>
    <w:p w:rsidR="005A786E" w:rsidRDefault="007A38F2" w:rsidP="005A786E">
      <w:pPr>
        <w:pStyle w:val="ListParagraph"/>
        <w:numPr>
          <w:ilvl w:val="0"/>
          <w:numId w:val="4"/>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Hire Statistician – work on grants, teach biostatistics courses for doctoral students, and assist with grant writing.</w:t>
      </w:r>
    </w:p>
    <w:p w:rsidR="007A38F2" w:rsidRPr="005A786E" w:rsidRDefault="007A38F2" w:rsidP="005A786E">
      <w:pPr>
        <w:pStyle w:val="ListParagraph"/>
        <w:numPr>
          <w:ilvl w:val="0"/>
          <w:numId w:val="4"/>
        </w:numPr>
        <w:spacing w:after="240" w:line="240" w:lineRule="auto"/>
        <w:ind w:left="1080"/>
        <w:contextualSpacing w:val="0"/>
        <w:rPr>
          <w:rFonts w:ascii="Times New Roman" w:hAnsi="Times New Roman"/>
          <w:sz w:val="24"/>
          <w:szCs w:val="24"/>
        </w:rPr>
      </w:pPr>
      <w:r w:rsidRPr="005A786E">
        <w:rPr>
          <w:rFonts w:ascii="Times New Roman" w:hAnsi="Times New Roman"/>
          <w:sz w:val="24"/>
          <w:szCs w:val="24"/>
        </w:rPr>
        <w:t>Recommend a research retreat for the beginning of 2011 – incorporate discussion of research that is “consistent with caring values</w:t>
      </w:r>
      <w:r w:rsidR="009C00A2" w:rsidRPr="005A786E">
        <w:rPr>
          <w:rFonts w:ascii="Times New Roman" w:hAnsi="Times New Roman"/>
          <w:sz w:val="24"/>
          <w:szCs w:val="24"/>
        </w:rPr>
        <w:t>.”</w:t>
      </w:r>
      <w:r w:rsidRPr="005A786E">
        <w:rPr>
          <w:rFonts w:ascii="Times New Roman" w:hAnsi="Times New Roman"/>
          <w:sz w:val="24"/>
          <w:szCs w:val="24"/>
        </w:rPr>
        <w:t xml:space="preserve">   Retreat outcomes include:</w:t>
      </w:r>
      <w:r w:rsidR="005A786E" w:rsidRPr="005A786E">
        <w:rPr>
          <w:rFonts w:ascii="Times New Roman" w:hAnsi="Times New Roman"/>
          <w:sz w:val="24"/>
          <w:szCs w:val="24"/>
        </w:rPr>
        <w:t xml:space="preserve"> </w:t>
      </w:r>
      <w:r w:rsidRPr="005A786E">
        <w:rPr>
          <w:rFonts w:ascii="Times New Roman" w:hAnsi="Times New Roman"/>
          <w:sz w:val="24"/>
          <w:szCs w:val="24"/>
        </w:rPr>
        <w:t>development of a vision for how</w:t>
      </w:r>
      <w:r w:rsidR="006B7850" w:rsidRPr="005A786E">
        <w:rPr>
          <w:rFonts w:ascii="Times New Roman" w:hAnsi="Times New Roman"/>
          <w:sz w:val="24"/>
          <w:szCs w:val="24"/>
        </w:rPr>
        <w:t xml:space="preserve"> </w:t>
      </w:r>
      <w:r w:rsidR="009C00A2" w:rsidRPr="005A786E">
        <w:rPr>
          <w:rFonts w:ascii="Times New Roman" w:hAnsi="Times New Roman"/>
          <w:sz w:val="24"/>
          <w:szCs w:val="24"/>
        </w:rPr>
        <w:t>caring values influence</w:t>
      </w:r>
      <w:r w:rsidRPr="005A786E">
        <w:rPr>
          <w:rFonts w:ascii="Times New Roman" w:hAnsi="Times New Roman"/>
          <w:sz w:val="24"/>
          <w:szCs w:val="24"/>
        </w:rPr>
        <w:t xml:space="preserve"> research</w:t>
      </w:r>
      <w:r w:rsidR="005A786E" w:rsidRPr="005A786E">
        <w:rPr>
          <w:rFonts w:ascii="Times New Roman" w:hAnsi="Times New Roman"/>
          <w:sz w:val="24"/>
          <w:szCs w:val="24"/>
        </w:rPr>
        <w:t>,</w:t>
      </w:r>
      <w:r w:rsidRPr="005A786E">
        <w:rPr>
          <w:rFonts w:ascii="Times New Roman" w:hAnsi="Times New Roman"/>
          <w:sz w:val="24"/>
          <w:szCs w:val="24"/>
        </w:rPr>
        <w:t xml:space="preserve"> </w:t>
      </w:r>
      <w:r w:rsidR="005A786E" w:rsidRPr="005A786E">
        <w:rPr>
          <w:rFonts w:ascii="Times New Roman" w:hAnsi="Times New Roman"/>
          <w:sz w:val="24"/>
          <w:szCs w:val="24"/>
        </w:rPr>
        <w:t xml:space="preserve">and </w:t>
      </w:r>
      <w:r w:rsidR="008D4979" w:rsidRPr="005A786E">
        <w:rPr>
          <w:rFonts w:ascii="Times New Roman" w:hAnsi="Times New Roman"/>
          <w:sz w:val="24"/>
          <w:szCs w:val="24"/>
        </w:rPr>
        <w:t>the</w:t>
      </w:r>
      <w:r w:rsidRPr="005A786E">
        <w:rPr>
          <w:rFonts w:ascii="Times New Roman" w:hAnsi="Times New Roman"/>
          <w:sz w:val="24"/>
          <w:szCs w:val="24"/>
        </w:rPr>
        <w:t xml:space="preserve"> sharing of individual facult</w:t>
      </w:r>
      <w:r w:rsidR="005A786E">
        <w:rPr>
          <w:rFonts w:ascii="Times New Roman" w:hAnsi="Times New Roman"/>
          <w:sz w:val="24"/>
          <w:szCs w:val="24"/>
        </w:rPr>
        <w:t>y scholarly journeys noting how</w:t>
      </w:r>
      <w:r w:rsidRPr="005A786E">
        <w:rPr>
          <w:rFonts w:ascii="Times New Roman" w:hAnsi="Times New Roman"/>
          <w:sz w:val="24"/>
          <w:szCs w:val="24"/>
        </w:rPr>
        <w:t xml:space="preserve"> caring values have guided their research</w:t>
      </w:r>
      <w:r w:rsidR="008D4979" w:rsidRPr="005A786E">
        <w:rPr>
          <w:rFonts w:ascii="Times New Roman" w:hAnsi="Times New Roman"/>
          <w:sz w:val="24"/>
          <w:szCs w:val="24"/>
        </w:rPr>
        <w:t>.</w:t>
      </w:r>
    </w:p>
    <w:p w:rsidR="007A38F2" w:rsidRPr="007A38F2" w:rsidRDefault="007A38F2" w:rsidP="00703E42">
      <w:pPr>
        <w:pStyle w:val="ListParagraph"/>
        <w:numPr>
          <w:ilvl w:val="0"/>
          <w:numId w:val="4"/>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Highlight a diff</w:t>
      </w:r>
      <w:r w:rsidR="005A786E">
        <w:rPr>
          <w:rFonts w:ascii="Times New Roman" w:hAnsi="Times New Roman"/>
          <w:sz w:val="24"/>
          <w:szCs w:val="24"/>
        </w:rPr>
        <w:t>erent CON researcher on the web</w:t>
      </w:r>
      <w:r w:rsidRPr="007A38F2">
        <w:rPr>
          <w:rFonts w:ascii="Times New Roman" w:hAnsi="Times New Roman"/>
          <w:sz w:val="24"/>
          <w:szCs w:val="24"/>
        </w:rPr>
        <w:t>site quarterly, making a clear link to development of caring science.</w:t>
      </w:r>
    </w:p>
    <w:p w:rsidR="007A38F2" w:rsidRPr="005A786E" w:rsidRDefault="007A38F2" w:rsidP="005A786E">
      <w:pPr>
        <w:pStyle w:val="ListParagraph"/>
        <w:numPr>
          <w:ilvl w:val="0"/>
          <w:numId w:val="4"/>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Make the research interest faculty page more m</w:t>
      </w:r>
      <w:r w:rsidR="008D4979">
        <w:rPr>
          <w:rFonts w:ascii="Times New Roman" w:hAnsi="Times New Roman"/>
          <w:sz w:val="24"/>
          <w:szCs w:val="24"/>
        </w:rPr>
        <w:t>eaningful and easily accessible</w:t>
      </w:r>
      <w:r w:rsidR="005A786E">
        <w:rPr>
          <w:rFonts w:ascii="Times New Roman" w:hAnsi="Times New Roman"/>
          <w:sz w:val="24"/>
          <w:szCs w:val="24"/>
        </w:rPr>
        <w:t xml:space="preserve"> by</w:t>
      </w:r>
      <w:r w:rsidR="008D4979">
        <w:rPr>
          <w:rFonts w:ascii="Times New Roman" w:hAnsi="Times New Roman"/>
          <w:sz w:val="24"/>
          <w:szCs w:val="24"/>
        </w:rPr>
        <w:t>:</w:t>
      </w:r>
      <w:r w:rsidR="005A786E">
        <w:rPr>
          <w:rFonts w:ascii="Times New Roman" w:hAnsi="Times New Roman"/>
          <w:sz w:val="24"/>
          <w:szCs w:val="24"/>
        </w:rPr>
        <w:t xml:space="preserve"> </w:t>
      </w:r>
      <w:r w:rsidR="008D4979" w:rsidRPr="005A786E">
        <w:rPr>
          <w:rFonts w:ascii="Times New Roman" w:hAnsi="Times New Roman"/>
          <w:sz w:val="24"/>
          <w:szCs w:val="24"/>
        </w:rPr>
        <w:t>c</w:t>
      </w:r>
      <w:r w:rsidR="005A786E">
        <w:rPr>
          <w:rFonts w:ascii="Times New Roman" w:hAnsi="Times New Roman"/>
          <w:sz w:val="24"/>
          <w:szCs w:val="24"/>
        </w:rPr>
        <w:t>reating</w:t>
      </w:r>
      <w:r w:rsidRPr="005A786E">
        <w:rPr>
          <w:rFonts w:ascii="Times New Roman" w:hAnsi="Times New Roman"/>
          <w:sz w:val="24"/>
          <w:szCs w:val="24"/>
        </w:rPr>
        <w:t xml:space="preserve"> a separate acc</w:t>
      </w:r>
      <w:r w:rsidR="005A786E">
        <w:rPr>
          <w:rFonts w:ascii="Times New Roman" w:hAnsi="Times New Roman"/>
          <w:sz w:val="24"/>
          <w:szCs w:val="24"/>
        </w:rPr>
        <w:t xml:space="preserve">ess button for research on the </w:t>
      </w:r>
      <w:r w:rsidRPr="005A786E">
        <w:rPr>
          <w:rFonts w:ascii="Times New Roman" w:hAnsi="Times New Roman"/>
          <w:sz w:val="24"/>
          <w:szCs w:val="24"/>
        </w:rPr>
        <w:t>CON home page</w:t>
      </w:r>
      <w:r w:rsidR="005A786E">
        <w:rPr>
          <w:rFonts w:ascii="Times New Roman" w:hAnsi="Times New Roman"/>
          <w:sz w:val="24"/>
          <w:szCs w:val="24"/>
        </w:rPr>
        <w:t xml:space="preserve">, </w:t>
      </w:r>
      <w:r w:rsidRPr="005A786E">
        <w:rPr>
          <w:rFonts w:ascii="Times New Roman" w:hAnsi="Times New Roman"/>
          <w:sz w:val="24"/>
          <w:szCs w:val="24"/>
        </w:rPr>
        <w:t>develop</w:t>
      </w:r>
      <w:r w:rsidR="005A786E">
        <w:rPr>
          <w:rFonts w:ascii="Times New Roman" w:hAnsi="Times New Roman"/>
          <w:sz w:val="24"/>
          <w:szCs w:val="24"/>
        </w:rPr>
        <w:t>ing</w:t>
      </w:r>
      <w:r w:rsidRPr="005A786E">
        <w:rPr>
          <w:rFonts w:ascii="Times New Roman" w:hAnsi="Times New Roman"/>
          <w:sz w:val="24"/>
          <w:szCs w:val="24"/>
        </w:rPr>
        <w:t xml:space="preserve"> a Faculty Profile that includes: resea</w:t>
      </w:r>
      <w:r w:rsidR="009C00A2" w:rsidRPr="005A786E">
        <w:rPr>
          <w:rFonts w:ascii="Times New Roman" w:hAnsi="Times New Roman"/>
          <w:sz w:val="24"/>
          <w:szCs w:val="24"/>
        </w:rPr>
        <w:t>rch interests, editorial boards,</w:t>
      </w:r>
      <w:r w:rsidRPr="005A786E">
        <w:rPr>
          <w:rFonts w:ascii="Times New Roman" w:hAnsi="Times New Roman"/>
          <w:sz w:val="24"/>
          <w:szCs w:val="24"/>
        </w:rPr>
        <w:t xml:space="preserve"> journal reviewers, grants</w:t>
      </w:r>
      <w:r w:rsidR="005A786E">
        <w:rPr>
          <w:rFonts w:ascii="Times New Roman" w:hAnsi="Times New Roman"/>
          <w:sz w:val="24"/>
          <w:szCs w:val="24"/>
        </w:rPr>
        <w:t xml:space="preserve">, and </w:t>
      </w:r>
      <w:r w:rsidRPr="005A786E">
        <w:rPr>
          <w:rFonts w:ascii="Times New Roman" w:hAnsi="Times New Roman"/>
          <w:sz w:val="24"/>
          <w:szCs w:val="24"/>
        </w:rPr>
        <w:t>highlight</w:t>
      </w:r>
      <w:r w:rsidR="005A786E">
        <w:rPr>
          <w:rFonts w:ascii="Times New Roman" w:hAnsi="Times New Roman"/>
          <w:sz w:val="24"/>
          <w:szCs w:val="24"/>
        </w:rPr>
        <w:t>ing</w:t>
      </w:r>
      <w:r w:rsidRPr="005A786E">
        <w:rPr>
          <w:rFonts w:ascii="Times New Roman" w:hAnsi="Times New Roman"/>
          <w:sz w:val="24"/>
          <w:szCs w:val="24"/>
        </w:rPr>
        <w:t xml:space="preserve"> completed dissertation topics of PhD students and DNP capstone projects</w:t>
      </w:r>
      <w:r w:rsidR="008D4979" w:rsidRPr="005A786E">
        <w:rPr>
          <w:rFonts w:ascii="Times New Roman" w:hAnsi="Times New Roman"/>
          <w:sz w:val="24"/>
          <w:szCs w:val="24"/>
        </w:rPr>
        <w:t>.</w:t>
      </w:r>
    </w:p>
    <w:p w:rsidR="007A38F2" w:rsidRPr="007A38F2" w:rsidRDefault="007A38F2" w:rsidP="00703E42">
      <w:pPr>
        <w:pStyle w:val="ListParagraph"/>
        <w:numPr>
          <w:ilvl w:val="0"/>
          <w:numId w:val="4"/>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 xml:space="preserve">Form an ad hoc Research Advisory </w:t>
      </w:r>
      <w:r w:rsidR="005A786E">
        <w:rPr>
          <w:rFonts w:ascii="Times New Roman" w:hAnsi="Times New Roman"/>
          <w:sz w:val="24"/>
          <w:szCs w:val="24"/>
        </w:rPr>
        <w:t>Committee to assist in decision-</w:t>
      </w:r>
      <w:r w:rsidRPr="007A38F2">
        <w:rPr>
          <w:rFonts w:ascii="Times New Roman" w:hAnsi="Times New Roman"/>
          <w:sz w:val="24"/>
          <w:szCs w:val="24"/>
        </w:rPr>
        <w:t>making in the area of research.</w:t>
      </w:r>
    </w:p>
    <w:p w:rsidR="007A38F2" w:rsidRPr="007A38F2" w:rsidRDefault="007A38F2" w:rsidP="00703E42">
      <w:pPr>
        <w:pStyle w:val="ListParagraph"/>
        <w:numPr>
          <w:ilvl w:val="0"/>
          <w:numId w:val="4"/>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 xml:space="preserve">Provide a mentoring program for new faculty.  New </w:t>
      </w:r>
      <w:proofErr w:type="gramStart"/>
      <w:r w:rsidRPr="007A38F2">
        <w:rPr>
          <w:rFonts w:ascii="Times New Roman" w:hAnsi="Times New Roman"/>
          <w:sz w:val="24"/>
          <w:szCs w:val="24"/>
        </w:rPr>
        <w:t>faculty are</w:t>
      </w:r>
      <w:proofErr w:type="gramEnd"/>
      <w:r w:rsidRPr="007A38F2">
        <w:rPr>
          <w:rFonts w:ascii="Times New Roman" w:hAnsi="Times New Roman"/>
          <w:sz w:val="24"/>
          <w:szCs w:val="24"/>
        </w:rPr>
        <w:t xml:space="preserve"> expected to identify and develop relationships with potential mentors that will continue beyond their first year of employment.  Potential mentors from both nursing and another discipline are encouraged.</w:t>
      </w:r>
    </w:p>
    <w:p w:rsidR="007A38F2" w:rsidRPr="007A38F2" w:rsidRDefault="007A38F2" w:rsidP="00703E42">
      <w:pPr>
        <w:pStyle w:val="ListParagraph"/>
        <w:numPr>
          <w:ilvl w:val="0"/>
          <w:numId w:val="4"/>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Evaluate the present mentoring program</w:t>
      </w:r>
      <w:r w:rsidR="008D4979">
        <w:rPr>
          <w:rFonts w:ascii="Times New Roman" w:hAnsi="Times New Roman"/>
          <w:sz w:val="24"/>
          <w:szCs w:val="24"/>
        </w:rPr>
        <w:t>.</w:t>
      </w:r>
    </w:p>
    <w:p w:rsidR="007A38F2" w:rsidRPr="007A38F2" w:rsidRDefault="007A38F2" w:rsidP="00703E42">
      <w:pPr>
        <w:pStyle w:val="ListParagraph"/>
        <w:numPr>
          <w:ilvl w:val="0"/>
          <w:numId w:val="4"/>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Develop specific guidelines for mentors</w:t>
      </w:r>
      <w:r w:rsidR="008D4979">
        <w:rPr>
          <w:rFonts w:ascii="Times New Roman" w:hAnsi="Times New Roman"/>
          <w:sz w:val="24"/>
          <w:szCs w:val="24"/>
        </w:rPr>
        <w:t>.</w:t>
      </w:r>
    </w:p>
    <w:p w:rsidR="007A38F2" w:rsidRPr="007A38F2" w:rsidRDefault="007A38F2" w:rsidP="00703E42">
      <w:pPr>
        <w:pStyle w:val="ListParagraph"/>
        <w:numPr>
          <w:ilvl w:val="0"/>
          <w:numId w:val="4"/>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Develop research foci in the college to foster a team approach to research; incorporate colleagues from other disciplines as members of the research teams.</w:t>
      </w:r>
    </w:p>
    <w:p w:rsidR="007A38F2" w:rsidRDefault="007A38F2" w:rsidP="007A38F2">
      <w:pPr>
        <w:spacing w:after="240"/>
        <w:rPr>
          <w:b/>
          <w:i/>
          <w:szCs w:val="24"/>
        </w:rPr>
      </w:pPr>
      <w:r w:rsidRPr="007216A7">
        <w:rPr>
          <w:b/>
          <w:i/>
          <w:szCs w:val="24"/>
        </w:rPr>
        <w:t xml:space="preserve">Goal </w:t>
      </w:r>
      <w:r w:rsidR="004B387F">
        <w:rPr>
          <w:b/>
          <w:i/>
          <w:szCs w:val="24"/>
        </w:rPr>
        <w:t xml:space="preserve">3b – </w:t>
      </w:r>
      <w:r w:rsidRPr="007216A7">
        <w:rPr>
          <w:b/>
          <w:i/>
          <w:szCs w:val="24"/>
        </w:rPr>
        <w:t>Secure additional funding for research</w:t>
      </w:r>
    </w:p>
    <w:p w:rsidR="008D4979" w:rsidRDefault="008D4979" w:rsidP="007A38F2">
      <w:pPr>
        <w:spacing w:after="240"/>
        <w:rPr>
          <w:szCs w:val="24"/>
        </w:rPr>
      </w:pPr>
      <w:r>
        <w:rPr>
          <w:szCs w:val="24"/>
        </w:rPr>
        <w:t xml:space="preserve">[University Goal </w:t>
      </w:r>
      <w:r w:rsidR="009C00A2">
        <w:rPr>
          <w:szCs w:val="24"/>
        </w:rPr>
        <w:t>II</w:t>
      </w:r>
      <w:r>
        <w:rPr>
          <w:szCs w:val="24"/>
        </w:rPr>
        <w:t>: Inspire research, scholarship, and creative activity.]</w:t>
      </w:r>
    </w:p>
    <w:p w:rsidR="008D4979" w:rsidRPr="004B387F" w:rsidRDefault="008D4979" w:rsidP="007A38F2">
      <w:pPr>
        <w:spacing w:after="240"/>
        <w:rPr>
          <w:b/>
          <w:szCs w:val="24"/>
        </w:rPr>
      </w:pPr>
      <w:r>
        <w:rPr>
          <w:szCs w:val="24"/>
        </w:rPr>
        <w:tab/>
      </w:r>
      <w:r w:rsidRPr="004B387F">
        <w:rPr>
          <w:b/>
          <w:szCs w:val="24"/>
        </w:rPr>
        <w:t>Strategies</w:t>
      </w:r>
    </w:p>
    <w:p w:rsidR="00703E42" w:rsidRPr="007A38F2" w:rsidRDefault="00703E42" w:rsidP="004B387F">
      <w:pPr>
        <w:pStyle w:val="ListParagraph"/>
        <w:numPr>
          <w:ilvl w:val="0"/>
          <w:numId w:val="30"/>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Under the umbrella of caring values, the suggested following research foci which include a long-term goal of developing research centers of excellence (e.g. P20 awards):</w:t>
      </w:r>
    </w:p>
    <w:p w:rsidR="00703E42" w:rsidRPr="0092558F" w:rsidRDefault="005A786E" w:rsidP="004B387F">
      <w:pPr>
        <w:pStyle w:val="ListParagraph"/>
        <w:numPr>
          <w:ilvl w:val="1"/>
          <w:numId w:val="30"/>
        </w:numPr>
        <w:spacing w:after="240" w:line="240" w:lineRule="auto"/>
        <w:ind w:left="2160" w:hanging="720"/>
        <w:contextualSpacing w:val="0"/>
        <w:rPr>
          <w:rFonts w:ascii="Times New Roman" w:hAnsi="Times New Roman"/>
          <w:sz w:val="24"/>
          <w:szCs w:val="24"/>
        </w:rPr>
      </w:pPr>
      <w:r w:rsidRPr="0092558F">
        <w:rPr>
          <w:rFonts w:ascii="Times New Roman" w:hAnsi="Times New Roman"/>
          <w:sz w:val="24"/>
          <w:szCs w:val="24"/>
        </w:rPr>
        <w:t>Transforming health</w:t>
      </w:r>
      <w:r w:rsidR="00703E42" w:rsidRPr="0092558F">
        <w:rPr>
          <w:rFonts w:ascii="Times New Roman" w:hAnsi="Times New Roman"/>
          <w:sz w:val="24"/>
          <w:szCs w:val="24"/>
        </w:rPr>
        <w:t>care environments</w:t>
      </w:r>
      <w:r w:rsidR="004B387F" w:rsidRPr="0092558F">
        <w:rPr>
          <w:rFonts w:ascii="Times New Roman" w:hAnsi="Times New Roman"/>
          <w:sz w:val="24"/>
          <w:szCs w:val="24"/>
        </w:rPr>
        <w:t>;</w:t>
      </w:r>
    </w:p>
    <w:p w:rsidR="00703E42" w:rsidRPr="0092558F" w:rsidRDefault="00703E42" w:rsidP="004B387F">
      <w:pPr>
        <w:pStyle w:val="ListParagraph"/>
        <w:numPr>
          <w:ilvl w:val="1"/>
          <w:numId w:val="30"/>
        </w:numPr>
        <w:spacing w:after="240" w:line="240" w:lineRule="auto"/>
        <w:ind w:left="2160" w:hanging="720"/>
        <w:contextualSpacing w:val="0"/>
        <w:rPr>
          <w:rFonts w:ascii="Times New Roman" w:hAnsi="Times New Roman"/>
          <w:sz w:val="24"/>
          <w:szCs w:val="24"/>
        </w:rPr>
      </w:pPr>
      <w:r w:rsidRPr="0092558F">
        <w:rPr>
          <w:rFonts w:ascii="Times New Roman" w:hAnsi="Times New Roman"/>
          <w:sz w:val="24"/>
          <w:szCs w:val="24"/>
        </w:rPr>
        <w:t>Healthy aging</w:t>
      </w:r>
      <w:r w:rsidR="004B387F" w:rsidRPr="0092558F">
        <w:rPr>
          <w:rFonts w:ascii="Times New Roman" w:hAnsi="Times New Roman"/>
          <w:sz w:val="24"/>
          <w:szCs w:val="24"/>
        </w:rPr>
        <w:t>;</w:t>
      </w:r>
    </w:p>
    <w:p w:rsidR="00703E42" w:rsidRPr="0092558F" w:rsidRDefault="00703E42" w:rsidP="004B387F">
      <w:pPr>
        <w:pStyle w:val="ListParagraph"/>
        <w:numPr>
          <w:ilvl w:val="1"/>
          <w:numId w:val="30"/>
        </w:numPr>
        <w:spacing w:after="240" w:line="240" w:lineRule="auto"/>
        <w:ind w:left="2160" w:hanging="720"/>
        <w:contextualSpacing w:val="0"/>
        <w:rPr>
          <w:rFonts w:ascii="Times New Roman" w:hAnsi="Times New Roman"/>
          <w:sz w:val="24"/>
          <w:szCs w:val="24"/>
        </w:rPr>
      </w:pPr>
      <w:r w:rsidRPr="0092558F">
        <w:rPr>
          <w:rFonts w:ascii="Times New Roman" w:hAnsi="Times New Roman"/>
          <w:sz w:val="24"/>
          <w:szCs w:val="24"/>
        </w:rPr>
        <w:t xml:space="preserve">Health </w:t>
      </w:r>
      <w:r w:rsidR="005A786E" w:rsidRPr="0092558F">
        <w:rPr>
          <w:rFonts w:ascii="Times New Roman" w:hAnsi="Times New Roman"/>
          <w:sz w:val="24"/>
          <w:szCs w:val="24"/>
        </w:rPr>
        <w:t>equity</w:t>
      </w:r>
      <w:r w:rsidR="004B387F" w:rsidRPr="0092558F">
        <w:rPr>
          <w:rFonts w:ascii="Times New Roman" w:hAnsi="Times New Roman"/>
          <w:sz w:val="24"/>
          <w:szCs w:val="24"/>
        </w:rPr>
        <w:t>;</w:t>
      </w:r>
    </w:p>
    <w:p w:rsidR="00703E42" w:rsidRPr="0092558F" w:rsidRDefault="005A786E" w:rsidP="004B387F">
      <w:pPr>
        <w:pStyle w:val="ListParagraph"/>
        <w:numPr>
          <w:ilvl w:val="1"/>
          <w:numId w:val="30"/>
        </w:numPr>
        <w:spacing w:after="240" w:line="240" w:lineRule="auto"/>
        <w:ind w:left="2160" w:hanging="720"/>
        <w:contextualSpacing w:val="0"/>
        <w:rPr>
          <w:rFonts w:ascii="Times New Roman" w:hAnsi="Times New Roman"/>
          <w:sz w:val="24"/>
          <w:szCs w:val="24"/>
        </w:rPr>
      </w:pPr>
      <w:r w:rsidRPr="0092558F">
        <w:rPr>
          <w:rFonts w:ascii="Times New Roman" w:hAnsi="Times New Roman"/>
          <w:sz w:val="24"/>
          <w:szCs w:val="24"/>
        </w:rPr>
        <w:t>Holistic health</w:t>
      </w:r>
      <w:r w:rsidR="004B387F" w:rsidRPr="0092558F">
        <w:rPr>
          <w:rFonts w:ascii="Times New Roman" w:hAnsi="Times New Roman"/>
          <w:sz w:val="24"/>
          <w:szCs w:val="24"/>
        </w:rPr>
        <w:t>.</w:t>
      </w:r>
    </w:p>
    <w:p w:rsidR="00703E42" w:rsidRPr="007A38F2" w:rsidRDefault="00703E42" w:rsidP="004B387F">
      <w:pPr>
        <w:pStyle w:val="ListParagraph"/>
        <w:numPr>
          <w:ilvl w:val="0"/>
          <w:numId w:val="30"/>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 xml:space="preserve">Initiate brown bag luncheons focused on current research and research proposal writing and critique. Include colleagues from other disciplines. </w:t>
      </w:r>
    </w:p>
    <w:p w:rsidR="00703E42" w:rsidRPr="006B7850" w:rsidRDefault="00703E42" w:rsidP="004B387F">
      <w:pPr>
        <w:pStyle w:val="ListParagraph"/>
        <w:numPr>
          <w:ilvl w:val="0"/>
          <w:numId w:val="30"/>
        </w:numPr>
        <w:spacing w:after="240" w:line="240" w:lineRule="auto"/>
        <w:ind w:left="1080"/>
        <w:contextualSpacing w:val="0"/>
        <w:rPr>
          <w:rFonts w:ascii="Times New Roman" w:hAnsi="Times New Roman"/>
          <w:sz w:val="24"/>
          <w:szCs w:val="24"/>
        </w:rPr>
      </w:pPr>
      <w:r w:rsidRPr="006B7850">
        <w:rPr>
          <w:rFonts w:ascii="Times New Roman" w:hAnsi="Times New Roman"/>
          <w:sz w:val="24"/>
          <w:szCs w:val="24"/>
        </w:rPr>
        <w:t>Invite faculty to share their current research,</w:t>
      </w:r>
      <w:r>
        <w:rPr>
          <w:rFonts w:ascii="Times New Roman" w:hAnsi="Times New Roman"/>
          <w:sz w:val="24"/>
          <w:szCs w:val="24"/>
        </w:rPr>
        <w:t xml:space="preserve"> </w:t>
      </w:r>
      <w:r w:rsidRPr="006B7850">
        <w:rPr>
          <w:rFonts w:ascii="Times New Roman" w:hAnsi="Times New Roman"/>
          <w:sz w:val="24"/>
          <w:szCs w:val="24"/>
        </w:rPr>
        <w:t>proposed research or other information of interest to the faculty at the end of Faculty Assembly.</w:t>
      </w:r>
    </w:p>
    <w:p w:rsidR="00703E42" w:rsidRPr="007A38F2" w:rsidRDefault="00703E42" w:rsidP="004B387F">
      <w:pPr>
        <w:pStyle w:val="ListParagraph"/>
        <w:numPr>
          <w:ilvl w:val="0"/>
          <w:numId w:val="30"/>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Support Faculty participation in University research teams, especially those that are recognized by sponsored research as a focus for the University.</w:t>
      </w:r>
    </w:p>
    <w:p w:rsidR="007A38F2" w:rsidRPr="007A38F2" w:rsidRDefault="005A786E" w:rsidP="004B387F">
      <w:pPr>
        <w:numPr>
          <w:ilvl w:val="0"/>
          <w:numId w:val="30"/>
        </w:numPr>
        <w:spacing w:after="240"/>
        <w:ind w:left="1080"/>
        <w:rPr>
          <w:szCs w:val="24"/>
        </w:rPr>
      </w:pPr>
      <w:r>
        <w:rPr>
          <w:szCs w:val="24"/>
        </w:rPr>
        <w:t>Hire faculty who have well-</w:t>
      </w:r>
      <w:r w:rsidR="007A38F2" w:rsidRPr="007A38F2">
        <w:rPr>
          <w:szCs w:val="24"/>
        </w:rPr>
        <w:t>established track record of funded research by enhancing recruitment efforts</w:t>
      </w:r>
      <w:r w:rsidR="004B387F">
        <w:rPr>
          <w:szCs w:val="24"/>
        </w:rPr>
        <w:t>.</w:t>
      </w:r>
    </w:p>
    <w:p w:rsidR="007A38F2" w:rsidRDefault="007A38F2" w:rsidP="004B387F">
      <w:pPr>
        <w:numPr>
          <w:ilvl w:val="0"/>
          <w:numId w:val="30"/>
        </w:numPr>
        <w:spacing w:after="240"/>
        <w:ind w:left="1080"/>
        <w:rPr>
          <w:szCs w:val="24"/>
        </w:rPr>
      </w:pPr>
      <w:r w:rsidRPr="007A38F2">
        <w:rPr>
          <w:szCs w:val="24"/>
        </w:rPr>
        <w:t>Create a r</w:t>
      </w:r>
      <w:r w:rsidR="009C00A2">
        <w:rPr>
          <w:szCs w:val="24"/>
        </w:rPr>
        <w:t>esearch funding map (home page)</w:t>
      </w:r>
      <w:r w:rsidRPr="007A38F2">
        <w:rPr>
          <w:szCs w:val="24"/>
        </w:rPr>
        <w:t xml:space="preserve"> that provides direction for steps in developing a program of research</w:t>
      </w:r>
      <w:r w:rsidR="004B387F">
        <w:rPr>
          <w:szCs w:val="24"/>
        </w:rPr>
        <w:t>.</w:t>
      </w:r>
    </w:p>
    <w:p w:rsidR="00761B3F" w:rsidRPr="007216A7" w:rsidRDefault="00761B3F" w:rsidP="00761B3F">
      <w:pPr>
        <w:spacing w:after="240"/>
        <w:rPr>
          <w:b/>
          <w:i/>
          <w:szCs w:val="24"/>
        </w:rPr>
      </w:pPr>
      <w:r w:rsidRPr="007216A7">
        <w:rPr>
          <w:b/>
          <w:i/>
          <w:szCs w:val="24"/>
        </w:rPr>
        <w:t xml:space="preserve">Goal </w:t>
      </w:r>
      <w:r>
        <w:rPr>
          <w:b/>
          <w:i/>
          <w:szCs w:val="24"/>
        </w:rPr>
        <w:t>3</w:t>
      </w:r>
      <w:r w:rsidRPr="007216A7">
        <w:rPr>
          <w:b/>
          <w:i/>
          <w:szCs w:val="24"/>
        </w:rPr>
        <w:t xml:space="preserve">c – Nurture the expression of creative ideas. </w:t>
      </w:r>
    </w:p>
    <w:p w:rsidR="00761B3F" w:rsidRDefault="00761B3F" w:rsidP="00761B3F">
      <w:pPr>
        <w:spacing w:after="240"/>
        <w:rPr>
          <w:szCs w:val="24"/>
        </w:rPr>
      </w:pPr>
      <w:r w:rsidRPr="0040098D">
        <w:rPr>
          <w:szCs w:val="24"/>
        </w:rPr>
        <w:t xml:space="preserve">[University Goal </w:t>
      </w:r>
      <w:r>
        <w:rPr>
          <w:szCs w:val="24"/>
        </w:rPr>
        <w:t>II</w:t>
      </w:r>
      <w:r w:rsidRPr="0040098D">
        <w:rPr>
          <w:szCs w:val="24"/>
        </w:rPr>
        <w:t>: Inspire research, scholarship, and creative activity.]</w:t>
      </w:r>
    </w:p>
    <w:p w:rsidR="00761B3F" w:rsidRPr="0040098D" w:rsidRDefault="00761B3F" w:rsidP="00761B3F">
      <w:pPr>
        <w:spacing w:after="240"/>
        <w:rPr>
          <w:b/>
          <w:szCs w:val="24"/>
        </w:rPr>
      </w:pPr>
      <w:r>
        <w:rPr>
          <w:szCs w:val="24"/>
        </w:rPr>
        <w:tab/>
      </w:r>
      <w:r w:rsidRPr="0040098D">
        <w:rPr>
          <w:b/>
          <w:szCs w:val="24"/>
        </w:rPr>
        <w:t>Strategies</w:t>
      </w:r>
    </w:p>
    <w:p w:rsidR="00761B3F" w:rsidRPr="007A38F2" w:rsidRDefault="00761B3F" w:rsidP="00761B3F">
      <w:pPr>
        <w:pStyle w:val="ListParagraph"/>
        <w:numPr>
          <w:ilvl w:val="0"/>
          <w:numId w:val="23"/>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Create a research community on blackboard that is focused on sharing creative research approaches.</w:t>
      </w:r>
    </w:p>
    <w:p w:rsidR="00761B3F" w:rsidRPr="006B7850" w:rsidRDefault="00761B3F" w:rsidP="00761B3F">
      <w:pPr>
        <w:pStyle w:val="ListParagraph"/>
        <w:numPr>
          <w:ilvl w:val="0"/>
          <w:numId w:val="23"/>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 xml:space="preserve">Convene a think tank of ideas with a wine and cheese gathering to hone or share creative </w:t>
      </w:r>
      <w:r w:rsidRPr="006B7850">
        <w:rPr>
          <w:rFonts w:ascii="Times New Roman" w:hAnsi="Times New Roman"/>
          <w:sz w:val="24"/>
          <w:szCs w:val="24"/>
        </w:rPr>
        <w:t>ideas about nursing practice, research</w:t>
      </w:r>
      <w:r>
        <w:rPr>
          <w:rFonts w:ascii="Times New Roman" w:hAnsi="Times New Roman"/>
          <w:sz w:val="24"/>
          <w:szCs w:val="24"/>
        </w:rPr>
        <w:t>,</w:t>
      </w:r>
      <w:r w:rsidRPr="006B7850">
        <w:rPr>
          <w:rFonts w:ascii="Times New Roman" w:hAnsi="Times New Roman"/>
          <w:sz w:val="24"/>
          <w:szCs w:val="24"/>
        </w:rPr>
        <w:t xml:space="preserve"> or education.</w:t>
      </w:r>
    </w:p>
    <w:p w:rsidR="007A38F2" w:rsidRDefault="007216A7" w:rsidP="007A38F2">
      <w:pPr>
        <w:tabs>
          <w:tab w:val="left" w:pos="8100"/>
        </w:tabs>
        <w:spacing w:after="240"/>
        <w:rPr>
          <w:b/>
          <w:i/>
          <w:szCs w:val="24"/>
        </w:rPr>
      </w:pPr>
      <w:r w:rsidRPr="007216A7">
        <w:rPr>
          <w:b/>
          <w:i/>
          <w:szCs w:val="24"/>
        </w:rPr>
        <w:t xml:space="preserve">College Goal </w:t>
      </w:r>
      <w:r w:rsidR="007A38F2" w:rsidRPr="007216A7">
        <w:rPr>
          <w:b/>
          <w:i/>
          <w:szCs w:val="24"/>
        </w:rPr>
        <w:t>4</w:t>
      </w:r>
      <w:r w:rsidR="009C00A2">
        <w:rPr>
          <w:b/>
          <w:i/>
          <w:szCs w:val="24"/>
        </w:rPr>
        <w:t xml:space="preserve"> – Become </w:t>
      </w:r>
      <w:r w:rsidR="007A38F2" w:rsidRPr="007216A7">
        <w:rPr>
          <w:b/>
          <w:i/>
          <w:szCs w:val="24"/>
        </w:rPr>
        <w:t>internationally and nationally recognized as a College of Nursing devoted to advancing caring knowledge.  </w:t>
      </w:r>
    </w:p>
    <w:p w:rsidR="004B387F" w:rsidRPr="005A786E" w:rsidRDefault="004B387F" w:rsidP="004B387F">
      <w:pPr>
        <w:spacing w:after="240"/>
        <w:rPr>
          <w:szCs w:val="24"/>
        </w:rPr>
      </w:pPr>
      <w:r w:rsidRPr="005A786E">
        <w:rPr>
          <w:szCs w:val="24"/>
        </w:rPr>
        <w:t>[University Goal 1: Enrich the educational experience.]</w:t>
      </w:r>
    </w:p>
    <w:p w:rsidR="004B387F" w:rsidRPr="005A786E" w:rsidRDefault="005A786E" w:rsidP="004B387F">
      <w:pPr>
        <w:spacing w:after="240"/>
        <w:rPr>
          <w:szCs w:val="24"/>
        </w:rPr>
      </w:pPr>
      <w:proofErr w:type="gramStart"/>
      <w:r w:rsidRPr="005A786E">
        <w:rPr>
          <w:szCs w:val="24"/>
        </w:rPr>
        <w:t>and</w:t>
      </w:r>
      <w:proofErr w:type="gramEnd"/>
    </w:p>
    <w:p w:rsidR="007A38F2" w:rsidRDefault="004B387F" w:rsidP="004B387F">
      <w:pPr>
        <w:spacing w:after="240"/>
        <w:rPr>
          <w:szCs w:val="24"/>
        </w:rPr>
      </w:pPr>
      <w:r w:rsidRPr="005A786E">
        <w:rPr>
          <w:szCs w:val="24"/>
        </w:rPr>
        <w:t xml:space="preserve">[University Goal </w:t>
      </w:r>
      <w:r w:rsidR="003778E8" w:rsidRPr="005A786E">
        <w:rPr>
          <w:szCs w:val="24"/>
        </w:rPr>
        <w:t>II</w:t>
      </w:r>
      <w:r w:rsidRPr="005A786E">
        <w:rPr>
          <w:szCs w:val="24"/>
        </w:rPr>
        <w:t>: Inspire research, scholarship, and creative activity.]</w:t>
      </w:r>
    </w:p>
    <w:p w:rsidR="004B387F" w:rsidRPr="004B387F" w:rsidRDefault="004B387F" w:rsidP="004B387F">
      <w:pPr>
        <w:spacing w:after="240"/>
        <w:rPr>
          <w:b/>
          <w:szCs w:val="24"/>
        </w:rPr>
      </w:pPr>
      <w:r>
        <w:rPr>
          <w:szCs w:val="24"/>
        </w:rPr>
        <w:tab/>
      </w:r>
      <w:r w:rsidRPr="004B387F">
        <w:rPr>
          <w:b/>
          <w:szCs w:val="24"/>
        </w:rPr>
        <w:t>Strategies</w:t>
      </w:r>
    </w:p>
    <w:p w:rsidR="005A786E" w:rsidRDefault="007A38F2" w:rsidP="005A786E">
      <w:pPr>
        <w:numPr>
          <w:ilvl w:val="0"/>
          <w:numId w:val="8"/>
        </w:numPr>
        <w:tabs>
          <w:tab w:val="clear" w:pos="360"/>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rPr>
          <w:szCs w:val="24"/>
        </w:rPr>
      </w:pPr>
      <w:r w:rsidRPr="007A38F2">
        <w:rPr>
          <w:szCs w:val="24"/>
        </w:rPr>
        <w:t>Increase publications and presentations at nationa</w:t>
      </w:r>
      <w:r w:rsidR="005A786E">
        <w:rPr>
          <w:szCs w:val="24"/>
        </w:rPr>
        <w:t>l and international conferences.</w:t>
      </w:r>
    </w:p>
    <w:p w:rsidR="005A786E" w:rsidRDefault="007A38F2" w:rsidP="005A786E">
      <w:pPr>
        <w:numPr>
          <w:ilvl w:val="0"/>
          <w:numId w:val="8"/>
        </w:numPr>
        <w:tabs>
          <w:tab w:val="clear" w:pos="360"/>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rPr>
          <w:szCs w:val="24"/>
        </w:rPr>
      </w:pPr>
      <w:r w:rsidRPr="005A786E">
        <w:rPr>
          <w:szCs w:val="24"/>
        </w:rPr>
        <w:t>Explore a venue for publ</w:t>
      </w:r>
      <w:r w:rsidR="005A786E">
        <w:rPr>
          <w:szCs w:val="24"/>
        </w:rPr>
        <w:t>ishing critical works on caring.</w:t>
      </w:r>
      <w:r w:rsidRPr="005A786E">
        <w:rPr>
          <w:szCs w:val="24"/>
        </w:rPr>
        <w:t xml:space="preserve"> </w:t>
      </w:r>
    </w:p>
    <w:p w:rsidR="007A38F2" w:rsidRPr="005A786E" w:rsidRDefault="007A38F2" w:rsidP="005A786E">
      <w:pPr>
        <w:numPr>
          <w:ilvl w:val="0"/>
          <w:numId w:val="8"/>
        </w:numPr>
        <w:tabs>
          <w:tab w:val="clear" w:pos="360"/>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rPr>
          <w:szCs w:val="24"/>
        </w:rPr>
      </w:pPr>
      <w:r w:rsidRPr="005A786E">
        <w:rPr>
          <w:szCs w:val="24"/>
        </w:rPr>
        <w:t>Mentor faculty’s development of caring knowledge</w:t>
      </w:r>
      <w:r w:rsidR="004B387F" w:rsidRPr="005A786E">
        <w:rPr>
          <w:szCs w:val="24"/>
        </w:rPr>
        <w:t>.</w:t>
      </w:r>
    </w:p>
    <w:p w:rsidR="004B387F" w:rsidRDefault="007A38F2" w:rsidP="004B387F">
      <w:pPr>
        <w:pStyle w:val="ListParagraph"/>
        <w:numPr>
          <w:ilvl w:val="0"/>
          <w:numId w:val="8"/>
        </w:num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1080"/>
        <w:contextualSpacing w:val="0"/>
        <w:rPr>
          <w:rFonts w:ascii="Times New Roman" w:hAnsi="Times New Roman"/>
          <w:sz w:val="24"/>
          <w:szCs w:val="24"/>
        </w:rPr>
      </w:pPr>
      <w:r w:rsidRPr="004B387F">
        <w:rPr>
          <w:rFonts w:ascii="Times New Roman" w:hAnsi="Times New Roman"/>
          <w:sz w:val="24"/>
          <w:szCs w:val="24"/>
        </w:rPr>
        <w:t>Collaborate with caring scholars to advance models for caring-based education, research and practice.</w:t>
      </w:r>
    </w:p>
    <w:p w:rsidR="007A38F2" w:rsidRPr="004B387F" w:rsidRDefault="007A38F2" w:rsidP="004B387F">
      <w:pPr>
        <w:pStyle w:val="ListParagraph"/>
        <w:numPr>
          <w:ilvl w:val="0"/>
          <w:numId w:val="8"/>
        </w:num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1080"/>
        <w:contextualSpacing w:val="0"/>
        <w:rPr>
          <w:rFonts w:ascii="Times New Roman" w:hAnsi="Times New Roman"/>
          <w:sz w:val="24"/>
          <w:szCs w:val="24"/>
        </w:rPr>
      </w:pPr>
      <w:r w:rsidRPr="004B387F">
        <w:rPr>
          <w:rFonts w:ascii="Times New Roman" w:hAnsi="Times New Roman"/>
          <w:sz w:val="24"/>
          <w:szCs w:val="24"/>
        </w:rPr>
        <w:t>Create and develop caring-based models.</w:t>
      </w:r>
    </w:p>
    <w:p w:rsidR="007A38F2" w:rsidRPr="007A38F2" w:rsidRDefault="007A38F2" w:rsidP="004B387F">
      <w:pPr>
        <w:pStyle w:val="ListParagraph"/>
        <w:numPr>
          <w:ilvl w:val="0"/>
          <w:numId w:val="8"/>
        </w:num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Refine, design, and create methods for evaluation of caring-based nursing practice.</w:t>
      </w:r>
    </w:p>
    <w:p w:rsidR="007A38F2" w:rsidRPr="005A786E" w:rsidRDefault="005A786E" w:rsidP="005A786E">
      <w:pPr>
        <w:numPr>
          <w:ilvl w:val="0"/>
          <w:numId w:val="8"/>
        </w:numPr>
        <w:tabs>
          <w:tab w:val="clear" w:pos="360"/>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rPr>
          <w:szCs w:val="24"/>
        </w:rPr>
      </w:pPr>
      <w:r w:rsidRPr="005A786E">
        <w:rPr>
          <w:szCs w:val="24"/>
        </w:rPr>
        <w:t>Offer c</w:t>
      </w:r>
      <w:r w:rsidR="007A38F2" w:rsidRPr="005A786E">
        <w:rPr>
          <w:szCs w:val="24"/>
        </w:rPr>
        <w:t xml:space="preserve">aring-based model seminars and workshops </w:t>
      </w:r>
      <w:r w:rsidRPr="005A786E">
        <w:rPr>
          <w:szCs w:val="24"/>
        </w:rPr>
        <w:t>for practice/education/research including</w:t>
      </w:r>
      <w:r w:rsidR="007A38F2" w:rsidRPr="005A786E">
        <w:rPr>
          <w:szCs w:val="24"/>
        </w:rPr>
        <w:t xml:space="preserve"> online n</w:t>
      </w:r>
      <w:r w:rsidRPr="005A786E">
        <w:rPr>
          <w:szCs w:val="24"/>
        </w:rPr>
        <w:t>ational/ international webinars and</w:t>
      </w:r>
      <w:r w:rsidR="007A38F2" w:rsidRPr="005A786E">
        <w:rPr>
          <w:szCs w:val="24"/>
        </w:rPr>
        <w:t xml:space="preserve"> Summer Institutes for the Study of Caring</w:t>
      </w:r>
      <w:r w:rsidR="004B387F" w:rsidRPr="005A786E">
        <w:rPr>
          <w:szCs w:val="24"/>
        </w:rPr>
        <w:t>.</w:t>
      </w:r>
    </w:p>
    <w:p w:rsidR="005A786E" w:rsidRDefault="007A38F2" w:rsidP="005A786E">
      <w:pPr>
        <w:pStyle w:val="ListParagraph"/>
        <w:numPr>
          <w:ilvl w:val="0"/>
          <w:numId w:val="8"/>
        </w:num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1080"/>
        <w:contextualSpacing w:val="0"/>
        <w:rPr>
          <w:rFonts w:ascii="Times New Roman" w:hAnsi="Times New Roman"/>
          <w:sz w:val="24"/>
          <w:szCs w:val="24"/>
        </w:rPr>
      </w:pPr>
      <w:r w:rsidRPr="007216A7">
        <w:rPr>
          <w:rFonts w:ascii="Times New Roman" w:hAnsi="Times New Roman"/>
          <w:sz w:val="24"/>
          <w:szCs w:val="24"/>
        </w:rPr>
        <w:t xml:space="preserve">Secure resources to support </w:t>
      </w:r>
      <w:r w:rsidR="005A786E">
        <w:rPr>
          <w:rFonts w:ascii="Times New Roman" w:hAnsi="Times New Roman"/>
          <w:sz w:val="24"/>
          <w:szCs w:val="24"/>
        </w:rPr>
        <w:t>advancement of caring knowledge.</w:t>
      </w:r>
    </w:p>
    <w:p w:rsidR="005A786E" w:rsidRDefault="007A38F2" w:rsidP="005A786E">
      <w:pPr>
        <w:pStyle w:val="ListParagraph"/>
        <w:numPr>
          <w:ilvl w:val="0"/>
          <w:numId w:val="8"/>
        </w:num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1080"/>
        <w:contextualSpacing w:val="0"/>
        <w:rPr>
          <w:rFonts w:ascii="Times New Roman" w:hAnsi="Times New Roman"/>
          <w:sz w:val="24"/>
          <w:szCs w:val="24"/>
        </w:rPr>
      </w:pPr>
      <w:r w:rsidRPr="005A786E">
        <w:rPr>
          <w:rFonts w:ascii="Times New Roman" w:hAnsi="Times New Roman"/>
          <w:sz w:val="24"/>
          <w:szCs w:val="24"/>
        </w:rPr>
        <w:t>Create leading edge web-based venues</w:t>
      </w:r>
      <w:r w:rsidR="007216A7" w:rsidRPr="005A786E">
        <w:rPr>
          <w:rFonts w:ascii="Times New Roman" w:hAnsi="Times New Roman"/>
          <w:sz w:val="24"/>
          <w:szCs w:val="24"/>
        </w:rPr>
        <w:t xml:space="preserve"> </w:t>
      </w:r>
      <w:r w:rsidRPr="005A786E">
        <w:rPr>
          <w:rFonts w:ascii="Times New Roman" w:hAnsi="Times New Roman"/>
          <w:sz w:val="24"/>
          <w:szCs w:val="24"/>
        </w:rPr>
        <w:t>for dis</w:t>
      </w:r>
      <w:r w:rsidR="005A786E">
        <w:rPr>
          <w:rFonts w:ascii="Times New Roman" w:hAnsi="Times New Roman"/>
          <w:sz w:val="24"/>
          <w:szCs w:val="24"/>
        </w:rPr>
        <w:t>semination of caring knowledge.</w:t>
      </w:r>
    </w:p>
    <w:p w:rsidR="005A786E" w:rsidRDefault="007A38F2" w:rsidP="005A786E">
      <w:pPr>
        <w:pStyle w:val="ListParagraph"/>
        <w:numPr>
          <w:ilvl w:val="0"/>
          <w:numId w:val="8"/>
        </w:num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1080"/>
        <w:contextualSpacing w:val="0"/>
        <w:rPr>
          <w:rFonts w:ascii="Times New Roman" w:hAnsi="Times New Roman"/>
          <w:sz w:val="24"/>
          <w:szCs w:val="24"/>
        </w:rPr>
      </w:pPr>
      <w:r w:rsidRPr="005A786E">
        <w:rPr>
          <w:rFonts w:ascii="Times New Roman" w:hAnsi="Times New Roman"/>
          <w:sz w:val="24"/>
          <w:szCs w:val="24"/>
        </w:rPr>
        <w:t xml:space="preserve">Establish an incentive program for faculty to mentor students across baccalaureate, masters, </w:t>
      </w:r>
      <w:proofErr w:type="gramStart"/>
      <w:r w:rsidRPr="005A786E">
        <w:rPr>
          <w:rFonts w:ascii="Times New Roman" w:hAnsi="Times New Roman"/>
          <w:sz w:val="24"/>
          <w:szCs w:val="24"/>
        </w:rPr>
        <w:t>doctoral</w:t>
      </w:r>
      <w:proofErr w:type="gramEnd"/>
      <w:r w:rsidRPr="005A786E">
        <w:rPr>
          <w:rFonts w:ascii="Times New Roman" w:hAnsi="Times New Roman"/>
          <w:sz w:val="24"/>
          <w:szCs w:val="24"/>
        </w:rPr>
        <w:t xml:space="preserve"> levels</w:t>
      </w:r>
      <w:r w:rsidR="005A786E">
        <w:rPr>
          <w:rFonts w:ascii="Times New Roman" w:hAnsi="Times New Roman"/>
          <w:sz w:val="24"/>
          <w:szCs w:val="24"/>
        </w:rPr>
        <w:t>.</w:t>
      </w:r>
    </w:p>
    <w:p w:rsidR="005A786E" w:rsidRDefault="007A38F2" w:rsidP="005A786E">
      <w:pPr>
        <w:pStyle w:val="ListParagraph"/>
        <w:numPr>
          <w:ilvl w:val="0"/>
          <w:numId w:val="8"/>
        </w:num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1080"/>
        <w:contextualSpacing w:val="0"/>
        <w:rPr>
          <w:rFonts w:ascii="Times New Roman" w:hAnsi="Times New Roman"/>
          <w:sz w:val="24"/>
          <w:szCs w:val="24"/>
        </w:rPr>
      </w:pPr>
      <w:r w:rsidRPr="005A786E">
        <w:rPr>
          <w:rFonts w:ascii="Times New Roman" w:hAnsi="Times New Roman"/>
          <w:sz w:val="24"/>
          <w:szCs w:val="24"/>
        </w:rPr>
        <w:t>Develop educational linkages for the exchange of faculty and students who are interested in</w:t>
      </w:r>
      <w:r w:rsidR="005A786E">
        <w:rPr>
          <w:rFonts w:ascii="Times New Roman" w:hAnsi="Times New Roman"/>
          <w:sz w:val="24"/>
          <w:szCs w:val="24"/>
        </w:rPr>
        <w:t xml:space="preserve"> advancing the study of caring.</w:t>
      </w:r>
    </w:p>
    <w:p w:rsidR="007A38F2" w:rsidRPr="005A786E" w:rsidRDefault="009C00A2" w:rsidP="005A786E">
      <w:pPr>
        <w:pStyle w:val="ListParagraph"/>
        <w:numPr>
          <w:ilvl w:val="0"/>
          <w:numId w:val="8"/>
        </w:num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1080"/>
        <w:contextualSpacing w:val="0"/>
        <w:rPr>
          <w:rFonts w:ascii="Times New Roman" w:hAnsi="Times New Roman"/>
          <w:sz w:val="24"/>
          <w:szCs w:val="24"/>
        </w:rPr>
      </w:pPr>
      <w:r w:rsidRPr="005A786E">
        <w:rPr>
          <w:rFonts w:ascii="Times New Roman" w:hAnsi="Times New Roman"/>
          <w:sz w:val="24"/>
          <w:szCs w:val="24"/>
        </w:rPr>
        <w:t>Offer online national/</w:t>
      </w:r>
      <w:r w:rsidR="007A38F2" w:rsidRPr="005A786E">
        <w:rPr>
          <w:rFonts w:ascii="Times New Roman" w:hAnsi="Times New Roman"/>
          <w:sz w:val="24"/>
          <w:szCs w:val="24"/>
        </w:rPr>
        <w:t>international free webinars to advertise our caring education and research and to attract international students.</w:t>
      </w:r>
    </w:p>
    <w:p w:rsidR="004B387F" w:rsidRDefault="007A38F2" w:rsidP="004B387F">
      <w:pPr>
        <w:pStyle w:val="ListParagraph"/>
        <w:numPr>
          <w:ilvl w:val="0"/>
          <w:numId w:val="8"/>
        </w:num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1080"/>
        <w:contextualSpacing w:val="0"/>
        <w:rPr>
          <w:rFonts w:ascii="Times New Roman" w:hAnsi="Times New Roman"/>
          <w:sz w:val="24"/>
          <w:szCs w:val="24"/>
        </w:rPr>
      </w:pPr>
      <w:r w:rsidRPr="004B387F">
        <w:rPr>
          <w:rFonts w:ascii="Times New Roman" w:hAnsi="Times New Roman"/>
          <w:sz w:val="24"/>
          <w:szCs w:val="24"/>
        </w:rPr>
        <w:t>Develop an awareness of the Archives of Caring in Nursing and seek opportuni</w:t>
      </w:r>
      <w:r w:rsidR="004B387F">
        <w:rPr>
          <w:rFonts w:ascii="Times New Roman" w:hAnsi="Times New Roman"/>
          <w:sz w:val="24"/>
          <w:szCs w:val="24"/>
        </w:rPr>
        <w:t>ties to expand the collection.</w:t>
      </w:r>
    </w:p>
    <w:p w:rsidR="007A38F2" w:rsidRPr="004B387F" w:rsidRDefault="009C00A2" w:rsidP="004B387F">
      <w:pPr>
        <w:pStyle w:val="ListParagraph"/>
        <w:numPr>
          <w:ilvl w:val="0"/>
          <w:numId w:val="8"/>
        </w:num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1080"/>
        <w:contextualSpacing w:val="0"/>
        <w:rPr>
          <w:rFonts w:ascii="Times New Roman" w:hAnsi="Times New Roman"/>
          <w:sz w:val="24"/>
          <w:szCs w:val="24"/>
        </w:rPr>
      </w:pPr>
      <w:r>
        <w:rPr>
          <w:rFonts w:ascii="Times New Roman" w:hAnsi="Times New Roman"/>
          <w:sz w:val="24"/>
          <w:szCs w:val="24"/>
        </w:rPr>
        <w:t>Develop public relations</w:t>
      </w:r>
      <w:r w:rsidR="007A38F2" w:rsidRPr="004B387F">
        <w:rPr>
          <w:rFonts w:ascii="Times New Roman" w:hAnsi="Times New Roman"/>
          <w:sz w:val="24"/>
          <w:szCs w:val="24"/>
        </w:rPr>
        <w:t>/educational videos</w:t>
      </w:r>
      <w:r w:rsidR="004B387F" w:rsidRPr="004B387F">
        <w:rPr>
          <w:rFonts w:ascii="Times New Roman" w:hAnsi="Times New Roman"/>
          <w:sz w:val="24"/>
          <w:szCs w:val="24"/>
        </w:rPr>
        <w:t xml:space="preserve"> </w:t>
      </w:r>
      <w:r w:rsidR="007A38F2" w:rsidRPr="004B387F">
        <w:rPr>
          <w:rFonts w:ascii="Times New Roman" w:hAnsi="Times New Roman"/>
          <w:sz w:val="24"/>
          <w:szCs w:val="24"/>
        </w:rPr>
        <w:t>on caring.</w:t>
      </w:r>
    </w:p>
    <w:p w:rsidR="007A38F2" w:rsidRDefault="007216A7" w:rsidP="007A38F2">
      <w:pPr>
        <w:spacing w:after="240"/>
        <w:rPr>
          <w:b/>
          <w:i/>
          <w:szCs w:val="24"/>
        </w:rPr>
      </w:pPr>
      <w:r w:rsidRPr="007216A7">
        <w:rPr>
          <w:b/>
          <w:i/>
          <w:szCs w:val="24"/>
        </w:rPr>
        <w:t xml:space="preserve">College Goal </w:t>
      </w:r>
      <w:r w:rsidR="00D71B33">
        <w:rPr>
          <w:b/>
          <w:i/>
          <w:szCs w:val="24"/>
        </w:rPr>
        <w:t xml:space="preserve">5a – Create </w:t>
      </w:r>
      <w:r w:rsidR="007A38F2" w:rsidRPr="007216A7">
        <w:rPr>
          <w:b/>
          <w:i/>
          <w:szCs w:val="24"/>
        </w:rPr>
        <w:t>a culture of mentorship for faculty, students, and staff grounded in the philosophy of the College.</w:t>
      </w:r>
    </w:p>
    <w:p w:rsidR="009C62BE" w:rsidRPr="005A786E" w:rsidRDefault="009C62BE" w:rsidP="009C62BE">
      <w:pPr>
        <w:spacing w:after="240"/>
        <w:rPr>
          <w:szCs w:val="24"/>
        </w:rPr>
      </w:pPr>
      <w:r w:rsidRPr="005A786E">
        <w:rPr>
          <w:szCs w:val="24"/>
        </w:rPr>
        <w:t xml:space="preserve">[University Goal </w:t>
      </w:r>
      <w:r w:rsidR="00D71B33" w:rsidRPr="005A786E">
        <w:rPr>
          <w:szCs w:val="24"/>
        </w:rPr>
        <w:t>I</w:t>
      </w:r>
      <w:r w:rsidRPr="005A786E">
        <w:rPr>
          <w:szCs w:val="24"/>
        </w:rPr>
        <w:t>: Enrich the educational experience.]</w:t>
      </w:r>
    </w:p>
    <w:p w:rsidR="009C62BE" w:rsidRPr="005A786E" w:rsidRDefault="009C62BE" w:rsidP="009C62BE">
      <w:pPr>
        <w:spacing w:after="240"/>
        <w:rPr>
          <w:szCs w:val="24"/>
        </w:rPr>
      </w:pPr>
      <w:proofErr w:type="gramStart"/>
      <w:r w:rsidRPr="005A786E">
        <w:rPr>
          <w:szCs w:val="24"/>
        </w:rPr>
        <w:t>and</w:t>
      </w:r>
      <w:proofErr w:type="gramEnd"/>
    </w:p>
    <w:p w:rsidR="009C62BE" w:rsidRPr="009C62BE" w:rsidRDefault="005A786E" w:rsidP="007A38F2">
      <w:pPr>
        <w:spacing w:after="240"/>
        <w:rPr>
          <w:szCs w:val="24"/>
        </w:rPr>
      </w:pPr>
      <w:r w:rsidRPr="005A786E">
        <w:rPr>
          <w:szCs w:val="24"/>
        </w:rPr>
        <w:t xml:space="preserve"> </w:t>
      </w:r>
      <w:r w:rsidR="009C62BE" w:rsidRPr="005A786E">
        <w:rPr>
          <w:szCs w:val="24"/>
        </w:rPr>
        <w:t xml:space="preserve">[University Goal </w:t>
      </w:r>
      <w:r w:rsidR="00D71B33" w:rsidRPr="005A786E">
        <w:rPr>
          <w:szCs w:val="24"/>
        </w:rPr>
        <w:t>IV</w:t>
      </w:r>
      <w:r w:rsidR="009C62BE" w:rsidRPr="005A786E">
        <w:rPr>
          <w:szCs w:val="24"/>
        </w:rPr>
        <w:t>: Leverage momentum toward achieving FAU’s strategic goals by being good stewards of its human, technological, physical and financial resources.]</w:t>
      </w:r>
    </w:p>
    <w:p w:rsidR="009C62BE" w:rsidRPr="009C62BE" w:rsidRDefault="009C62BE" w:rsidP="007A38F2">
      <w:pPr>
        <w:spacing w:after="240"/>
        <w:rPr>
          <w:b/>
          <w:szCs w:val="24"/>
        </w:rPr>
      </w:pPr>
      <w:r>
        <w:rPr>
          <w:szCs w:val="24"/>
        </w:rPr>
        <w:tab/>
      </w:r>
      <w:r w:rsidRPr="009C62BE">
        <w:rPr>
          <w:b/>
          <w:szCs w:val="24"/>
        </w:rPr>
        <w:t>Strategies</w:t>
      </w:r>
    </w:p>
    <w:p w:rsidR="007A38F2" w:rsidRPr="007A38F2" w:rsidRDefault="009C62BE" w:rsidP="009C62BE">
      <w:pPr>
        <w:spacing w:after="240"/>
        <w:ind w:firstLine="720"/>
        <w:rPr>
          <w:szCs w:val="24"/>
        </w:rPr>
      </w:pPr>
      <w:r>
        <w:rPr>
          <w:szCs w:val="24"/>
        </w:rPr>
        <w:t xml:space="preserve">A. </w:t>
      </w:r>
      <w:r w:rsidR="007A38F2" w:rsidRPr="007A38F2">
        <w:rPr>
          <w:szCs w:val="24"/>
        </w:rPr>
        <w:t>Faculty Mentorship:</w:t>
      </w:r>
    </w:p>
    <w:p w:rsidR="007A38F2" w:rsidRPr="007A38F2" w:rsidRDefault="007A38F2" w:rsidP="009C62BE">
      <w:pPr>
        <w:pStyle w:val="ListParagraph"/>
        <w:numPr>
          <w:ilvl w:val="0"/>
          <w:numId w:val="12"/>
        </w:numPr>
        <w:spacing w:after="240" w:line="240" w:lineRule="auto"/>
        <w:contextualSpacing w:val="0"/>
        <w:rPr>
          <w:rFonts w:ascii="Times New Roman" w:hAnsi="Times New Roman"/>
          <w:sz w:val="24"/>
          <w:szCs w:val="24"/>
        </w:rPr>
      </w:pPr>
      <w:r w:rsidRPr="007A38F2">
        <w:rPr>
          <w:rFonts w:ascii="Times New Roman" w:hAnsi="Times New Roman"/>
          <w:sz w:val="24"/>
          <w:szCs w:val="24"/>
        </w:rPr>
        <w:t>Provide one-on-one peer mentorship for new clinical faculty</w:t>
      </w:r>
      <w:r w:rsidR="009C62BE">
        <w:rPr>
          <w:rFonts w:ascii="Times New Roman" w:hAnsi="Times New Roman"/>
          <w:sz w:val="24"/>
          <w:szCs w:val="24"/>
        </w:rPr>
        <w:t>.</w:t>
      </w:r>
    </w:p>
    <w:p w:rsidR="007A38F2" w:rsidRPr="007A38F2" w:rsidRDefault="007A38F2" w:rsidP="009C62BE">
      <w:pPr>
        <w:pStyle w:val="ListParagraph"/>
        <w:numPr>
          <w:ilvl w:val="0"/>
          <w:numId w:val="12"/>
        </w:numPr>
        <w:spacing w:after="240" w:line="240" w:lineRule="auto"/>
        <w:contextualSpacing w:val="0"/>
        <w:rPr>
          <w:rFonts w:ascii="Times New Roman" w:hAnsi="Times New Roman"/>
          <w:sz w:val="24"/>
          <w:szCs w:val="24"/>
        </w:rPr>
      </w:pPr>
      <w:r w:rsidRPr="007A38F2">
        <w:rPr>
          <w:rFonts w:ascii="Times New Roman" w:hAnsi="Times New Roman"/>
          <w:sz w:val="24"/>
          <w:szCs w:val="24"/>
        </w:rPr>
        <w:t>Continue to set aside time in undergraduate program meetings to discuss challenges and best practices to teach nursing practice</w:t>
      </w:r>
      <w:r w:rsidR="009C62BE">
        <w:rPr>
          <w:rFonts w:ascii="Times New Roman" w:hAnsi="Times New Roman"/>
          <w:sz w:val="24"/>
          <w:szCs w:val="24"/>
        </w:rPr>
        <w:t>.</w:t>
      </w:r>
    </w:p>
    <w:p w:rsidR="007A38F2" w:rsidRPr="007A38F2" w:rsidRDefault="007A38F2" w:rsidP="009C62BE">
      <w:pPr>
        <w:pStyle w:val="ListParagraph"/>
        <w:numPr>
          <w:ilvl w:val="0"/>
          <w:numId w:val="12"/>
        </w:numPr>
        <w:spacing w:after="240" w:line="240" w:lineRule="auto"/>
        <w:contextualSpacing w:val="0"/>
        <w:rPr>
          <w:rFonts w:ascii="Times New Roman" w:hAnsi="Times New Roman"/>
          <w:sz w:val="24"/>
          <w:szCs w:val="24"/>
        </w:rPr>
      </w:pPr>
      <w:r w:rsidRPr="007A38F2">
        <w:rPr>
          <w:rFonts w:ascii="Times New Roman" w:hAnsi="Times New Roman"/>
          <w:sz w:val="24"/>
          <w:szCs w:val="24"/>
        </w:rPr>
        <w:t>Maintain resource links on CON website for each nursing practice facility and their resources relevant to student learning</w:t>
      </w:r>
      <w:r w:rsidR="009C62BE">
        <w:rPr>
          <w:rFonts w:ascii="Times New Roman" w:hAnsi="Times New Roman"/>
          <w:sz w:val="24"/>
          <w:szCs w:val="24"/>
        </w:rPr>
        <w:t>.</w:t>
      </w:r>
    </w:p>
    <w:p w:rsidR="007A38F2" w:rsidRPr="006B7850" w:rsidRDefault="00D71B33" w:rsidP="009C62BE">
      <w:pPr>
        <w:pStyle w:val="ListParagraph"/>
        <w:numPr>
          <w:ilvl w:val="0"/>
          <w:numId w:val="12"/>
        </w:numPr>
        <w:spacing w:after="240" w:line="240" w:lineRule="auto"/>
        <w:contextualSpacing w:val="0"/>
        <w:rPr>
          <w:rFonts w:ascii="Times New Roman" w:hAnsi="Times New Roman"/>
          <w:sz w:val="24"/>
          <w:szCs w:val="24"/>
        </w:rPr>
      </w:pPr>
      <w:r>
        <w:rPr>
          <w:rFonts w:ascii="Times New Roman" w:hAnsi="Times New Roman"/>
          <w:sz w:val="24"/>
          <w:szCs w:val="24"/>
        </w:rPr>
        <w:t>Develop on</w:t>
      </w:r>
      <w:r w:rsidR="007A38F2" w:rsidRPr="006B7850">
        <w:rPr>
          <w:rFonts w:ascii="Times New Roman" w:hAnsi="Times New Roman"/>
          <w:sz w:val="24"/>
          <w:szCs w:val="24"/>
        </w:rPr>
        <w:t>line orientation resources</w:t>
      </w:r>
      <w:r w:rsidR="006B7850">
        <w:rPr>
          <w:rFonts w:ascii="Times New Roman" w:hAnsi="Times New Roman"/>
          <w:sz w:val="24"/>
          <w:szCs w:val="24"/>
        </w:rPr>
        <w:t xml:space="preserve"> </w:t>
      </w:r>
      <w:r w:rsidR="007A38F2" w:rsidRPr="006B7850">
        <w:rPr>
          <w:rFonts w:ascii="Times New Roman" w:hAnsi="Times New Roman"/>
          <w:sz w:val="24"/>
          <w:szCs w:val="24"/>
        </w:rPr>
        <w:t>for</w:t>
      </w:r>
      <w:r w:rsidR="009C62BE">
        <w:rPr>
          <w:rFonts w:ascii="Times New Roman" w:hAnsi="Times New Roman"/>
          <w:sz w:val="24"/>
          <w:szCs w:val="24"/>
        </w:rPr>
        <w:t xml:space="preserve"> adjunct faculty and preceptors.</w:t>
      </w:r>
    </w:p>
    <w:p w:rsidR="007A38F2" w:rsidRPr="007A38F2" w:rsidRDefault="009C62BE" w:rsidP="009C62BE">
      <w:pPr>
        <w:spacing w:after="240"/>
        <w:ind w:firstLine="720"/>
        <w:rPr>
          <w:szCs w:val="24"/>
        </w:rPr>
      </w:pPr>
      <w:r>
        <w:rPr>
          <w:szCs w:val="24"/>
        </w:rPr>
        <w:t xml:space="preserve">B. </w:t>
      </w:r>
      <w:r w:rsidR="007A38F2" w:rsidRPr="007A38F2">
        <w:rPr>
          <w:szCs w:val="24"/>
        </w:rPr>
        <w:t>Student Mentorship:</w:t>
      </w:r>
    </w:p>
    <w:p w:rsidR="007A38F2" w:rsidRPr="007A38F2" w:rsidRDefault="007A38F2" w:rsidP="009C62BE">
      <w:pPr>
        <w:pStyle w:val="ListParagraph"/>
        <w:numPr>
          <w:ilvl w:val="0"/>
          <w:numId w:val="13"/>
        </w:numPr>
        <w:spacing w:after="240" w:line="240" w:lineRule="auto"/>
        <w:contextualSpacing w:val="0"/>
        <w:rPr>
          <w:rFonts w:ascii="Times New Roman" w:hAnsi="Times New Roman"/>
          <w:sz w:val="24"/>
          <w:szCs w:val="24"/>
        </w:rPr>
      </w:pPr>
      <w:r w:rsidRPr="007A38F2">
        <w:rPr>
          <w:rFonts w:ascii="Times New Roman" w:hAnsi="Times New Roman"/>
          <w:sz w:val="24"/>
          <w:szCs w:val="24"/>
        </w:rPr>
        <w:t>Develop a creative model for caring groups that enables the groups to meet on a regular basis around class schedules. This may involve having open sessions and not assigning students to particular groups. This could be useful for the accelerated students.</w:t>
      </w:r>
    </w:p>
    <w:p w:rsidR="007A38F2" w:rsidRPr="007A38F2" w:rsidRDefault="007A38F2" w:rsidP="009C62BE">
      <w:pPr>
        <w:pStyle w:val="ListParagraph"/>
        <w:numPr>
          <w:ilvl w:val="0"/>
          <w:numId w:val="13"/>
        </w:numPr>
        <w:spacing w:after="240" w:line="240" w:lineRule="auto"/>
        <w:contextualSpacing w:val="0"/>
        <w:rPr>
          <w:rFonts w:ascii="Times New Roman" w:hAnsi="Times New Roman"/>
          <w:sz w:val="24"/>
          <w:szCs w:val="24"/>
        </w:rPr>
      </w:pPr>
      <w:r w:rsidRPr="007A38F2">
        <w:rPr>
          <w:rFonts w:ascii="Times New Roman" w:hAnsi="Times New Roman"/>
          <w:sz w:val="24"/>
          <w:szCs w:val="24"/>
        </w:rPr>
        <w:t>Explore model of senior students mentoring juniors in areas of need (such as big sister/big brother).  Seniors can be integrated in accelerated program.</w:t>
      </w:r>
    </w:p>
    <w:p w:rsidR="007A38F2" w:rsidRPr="007A38F2" w:rsidRDefault="007A38F2" w:rsidP="009C62BE">
      <w:pPr>
        <w:pStyle w:val="ListParagraph"/>
        <w:numPr>
          <w:ilvl w:val="0"/>
          <w:numId w:val="13"/>
        </w:numPr>
        <w:spacing w:after="240" w:line="240" w:lineRule="auto"/>
        <w:contextualSpacing w:val="0"/>
        <w:rPr>
          <w:rFonts w:ascii="Times New Roman" w:hAnsi="Times New Roman"/>
          <w:sz w:val="24"/>
          <w:szCs w:val="24"/>
        </w:rPr>
      </w:pPr>
      <w:r w:rsidRPr="007A38F2">
        <w:rPr>
          <w:rFonts w:ascii="Times New Roman" w:hAnsi="Times New Roman"/>
          <w:sz w:val="24"/>
          <w:szCs w:val="24"/>
        </w:rPr>
        <w:t>Assign RN-BSN students to</w:t>
      </w:r>
      <w:r w:rsidR="00D71B33">
        <w:rPr>
          <w:rFonts w:ascii="Times New Roman" w:hAnsi="Times New Roman"/>
          <w:sz w:val="24"/>
          <w:szCs w:val="24"/>
        </w:rPr>
        <w:t xml:space="preserve"> a faculty advisor.  Develop on</w:t>
      </w:r>
      <w:r w:rsidRPr="007A38F2">
        <w:rPr>
          <w:rFonts w:ascii="Times New Roman" w:hAnsi="Times New Roman"/>
          <w:sz w:val="24"/>
          <w:szCs w:val="24"/>
        </w:rPr>
        <w:t>line video stream orientation and FAQ.</w:t>
      </w:r>
    </w:p>
    <w:p w:rsidR="007A38F2" w:rsidRPr="007A38F2" w:rsidRDefault="007A38F2" w:rsidP="009C62BE">
      <w:pPr>
        <w:pStyle w:val="ListParagraph"/>
        <w:numPr>
          <w:ilvl w:val="0"/>
          <w:numId w:val="13"/>
        </w:numPr>
        <w:spacing w:after="240" w:line="240" w:lineRule="auto"/>
        <w:contextualSpacing w:val="0"/>
        <w:rPr>
          <w:rFonts w:ascii="Times New Roman" w:hAnsi="Times New Roman"/>
          <w:sz w:val="24"/>
          <w:szCs w:val="24"/>
        </w:rPr>
      </w:pPr>
      <w:r w:rsidRPr="007A38F2">
        <w:rPr>
          <w:rFonts w:ascii="Times New Roman" w:hAnsi="Times New Roman"/>
          <w:sz w:val="24"/>
          <w:szCs w:val="24"/>
        </w:rPr>
        <w:t>Convene focus groups to explore graduate students’ needs for mentorship.</w:t>
      </w:r>
    </w:p>
    <w:p w:rsidR="003E57CA" w:rsidRPr="003E57CA" w:rsidRDefault="007A38F2" w:rsidP="003E57CA">
      <w:pPr>
        <w:pStyle w:val="ListParagraph"/>
        <w:numPr>
          <w:ilvl w:val="0"/>
          <w:numId w:val="13"/>
        </w:numPr>
        <w:spacing w:after="240" w:line="240" w:lineRule="auto"/>
        <w:contextualSpacing w:val="0"/>
        <w:rPr>
          <w:rFonts w:ascii="Times New Roman" w:hAnsi="Times New Roman"/>
          <w:sz w:val="28"/>
          <w:szCs w:val="28"/>
        </w:rPr>
      </w:pPr>
      <w:r w:rsidRPr="007A38F2">
        <w:rPr>
          <w:rFonts w:ascii="Times New Roman" w:hAnsi="Times New Roman"/>
          <w:sz w:val="24"/>
          <w:szCs w:val="24"/>
        </w:rPr>
        <w:t xml:space="preserve">Develop monthly program overviews for new applicants. </w:t>
      </w:r>
    </w:p>
    <w:p w:rsidR="003E57CA" w:rsidRPr="00652918" w:rsidRDefault="003E57CA" w:rsidP="003E57CA">
      <w:pPr>
        <w:pStyle w:val="ListParagraph"/>
        <w:numPr>
          <w:ilvl w:val="0"/>
          <w:numId w:val="13"/>
        </w:numPr>
        <w:spacing w:after="240" w:line="240" w:lineRule="auto"/>
        <w:contextualSpacing w:val="0"/>
        <w:rPr>
          <w:rFonts w:ascii="Times New Roman" w:hAnsi="Times New Roman"/>
          <w:sz w:val="24"/>
          <w:szCs w:val="24"/>
        </w:rPr>
      </w:pPr>
      <w:r w:rsidRPr="00652918">
        <w:rPr>
          <w:rFonts w:ascii="Times New Roman" w:hAnsi="Times New Roman"/>
          <w:sz w:val="24"/>
          <w:szCs w:val="24"/>
        </w:rPr>
        <w:t>Create a training session for clinical faculty to prepare them for advisement.</w:t>
      </w:r>
    </w:p>
    <w:p w:rsidR="003E57CA" w:rsidRPr="00652918" w:rsidRDefault="003E57CA" w:rsidP="003E57CA">
      <w:pPr>
        <w:pStyle w:val="ListParagraph"/>
        <w:numPr>
          <w:ilvl w:val="0"/>
          <w:numId w:val="13"/>
        </w:numPr>
        <w:spacing w:after="240" w:line="240" w:lineRule="auto"/>
        <w:contextualSpacing w:val="0"/>
        <w:rPr>
          <w:rFonts w:ascii="Times New Roman" w:hAnsi="Times New Roman"/>
          <w:sz w:val="24"/>
          <w:szCs w:val="24"/>
        </w:rPr>
      </w:pPr>
      <w:r w:rsidRPr="00652918">
        <w:rPr>
          <w:rFonts w:ascii="Times New Roman" w:hAnsi="Times New Roman"/>
          <w:sz w:val="24"/>
          <w:szCs w:val="24"/>
        </w:rPr>
        <w:t>Create innovative opportunities for advising (online, group, videos).</w:t>
      </w:r>
    </w:p>
    <w:p w:rsidR="007A38F2" w:rsidRPr="007A38F2" w:rsidRDefault="009C62BE" w:rsidP="009C62BE">
      <w:pPr>
        <w:spacing w:after="240"/>
        <w:ind w:firstLine="720"/>
        <w:rPr>
          <w:szCs w:val="24"/>
        </w:rPr>
      </w:pPr>
      <w:r>
        <w:rPr>
          <w:szCs w:val="24"/>
        </w:rPr>
        <w:t xml:space="preserve">C. </w:t>
      </w:r>
      <w:r w:rsidR="007A38F2" w:rsidRPr="007A38F2">
        <w:rPr>
          <w:szCs w:val="24"/>
        </w:rPr>
        <w:t>Staff Mentorship:</w:t>
      </w:r>
    </w:p>
    <w:p w:rsidR="007A38F2" w:rsidRPr="007A38F2" w:rsidRDefault="007A38F2" w:rsidP="009C62BE">
      <w:pPr>
        <w:pStyle w:val="ListParagraph"/>
        <w:numPr>
          <w:ilvl w:val="0"/>
          <w:numId w:val="14"/>
        </w:numPr>
        <w:spacing w:after="240" w:line="240" w:lineRule="auto"/>
        <w:contextualSpacing w:val="0"/>
        <w:rPr>
          <w:rFonts w:ascii="Times New Roman" w:hAnsi="Times New Roman"/>
          <w:sz w:val="24"/>
          <w:szCs w:val="24"/>
        </w:rPr>
      </w:pPr>
      <w:r w:rsidRPr="007A38F2">
        <w:rPr>
          <w:rFonts w:ascii="Times New Roman" w:hAnsi="Times New Roman"/>
          <w:sz w:val="24"/>
          <w:szCs w:val="24"/>
        </w:rPr>
        <w:t>Explore development of mentors for staff. This may be someone from within the college or within the university.</w:t>
      </w:r>
    </w:p>
    <w:p w:rsidR="007A38F2" w:rsidRPr="007A38F2" w:rsidRDefault="007A38F2" w:rsidP="009C62BE">
      <w:pPr>
        <w:pStyle w:val="ListParagraph"/>
        <w:numPr>
          <w:ilvl w:val="0"/>
          <w:numId w:val="14"/>
        </w:numPr>
        <w:spacing w:after="240" w:line="240" w:lineRule="auto"/>
        <w:contextualSpacing w:val="0"/>
        <w:rPr>
          <w:rFonts w:ascii="Times New Roman" w:hAnsi="Times New Roman"/>
          <w:sz w:val="24"/>
          <w:szCs w:val="24"/>
        </w:rPr>
      </w:pPr>
      <w:r w:rsidRPr="007A38F2">
        <w:rPr>
          <w:rFonts w:ascii="Times New Roman" w:hAnsi="Times New Roman"/>
          <w:sz w:val="24"/>
          <w:szCs w:val="24"/>
        </w:rPr>
        <w:t>Establish monthly staff meetings.</w:t>
      </w:r>
    </w:p>
    <w:p w:rsidR="007A38F2" w:rsidRDefault="007216A7" w:rsidP="007A38F2">
      <w:pPr>
        <w:spacing w:after="240"/>
        <w:rPr>
          <w:b/>
          <w:i/>
          <w:szCs w:val="24"/>
        </w:rPr>
      </w:pPr>
      <w:r w:rsidRPr="007216A7">
        <w:rPr>
          <w:b/>
          <w:i/>
          <w:szCs w:val="24"/>
        </w:rPr>
        <w:t xml:space="preserve">Goal </w:t>
      </w:r>
      <w:r w:rsidR="009C62BE">
        <w:rPr>
          <w:b/>
          <w:i/>
          <w:szCs w:val="24"/>
        </w:rPr>
        <w:t>5b – Create o</w:t>
      </w:r>
      <w:r w:rsidR="007A38F2" w:rsidRPr="007216A7">
        <w:rPr>
          <w:b/>
          <w:i/>
          <w:szCs w:val="24"/>
        </w:rPr>
        <w:t>pportunities to know and celebrate each other’s gifts</w:t>
      </w:r>
    </w:p>
    <w:p w:rsidR="009C62BE" w:rsidRPr="0092558F" w:rsidRDefault="009C62BE" w:rsidP="009C62BE">
      <w:pPr>
        <w:spacing w:after="240"/>
        <w:rPr>
          <w:szCs w:val="24"/>
        </w:rPr>
      </w:pPr>
      <w:r w:rsidRPr="0092558F">
        <w:rPr>
          <w:szCs w:val="24"/>
        </w:rPr>
        <w:t xml:space="preserve">[University Goal </w:t>
      </w:r>
      <w:r w:rsidR="00D71B33" w:rsidRPr="0092558F">
        <w:rPr>
          <w:szCs w:val="24"/>
        </w:rPr>
        <w:t>II</w:t>
      </w:r>
      <w:r w:rsidRPr="0092558F">
        <w:rPr>
          <w:szCs w:val="24"/>
        </w:rPr>
        <w:t>: Inspire research, scholarship, and creative activity.]</w:t>
      </w:r>
    </w:p>
    <w:p w:rsidR="009C62BE" w:rsidRPr="0092558F" w:rsidRDefault="009C62BE" w:rsidP="009C62BE">
      <w:pPr>
        <w:spacing w:after="240"/>
        <w:rPr>
          <w:szCs w:val="24"/>
        </w:rPr>
      </w:pPr>
      <w:proofErr w:type="gramStart"/>
      <w:r w:rsidRPr="0092558F">
        <w:rPr>
          <w:szCs w:val="24"/>
        </w:rPr>
        <w:t>and</w:t>
      </w:r>
      <w:proofErr w:type="gramEnd"/>
    </w:p>
    <w:p w:rsidR="009C62BE" w:rsidRPr="009C62BE" w:rsidRDefault="009C62BE" w:rsidP="009C62BE">
      <w:pPr>
        <w:spacing w:after="240"/>
        <w:rPr>
          <w:szCs w:val="24"/>
        </w:rPr>
      </w:pPr>
      <w:r w:rsidRPr="0092558F">
        <w:rPr>
          <w:szCs w:val="24"/>
        </w:rPr>
        <w:t xml:space="preserve">[University Goal </w:t>
      </w:r>
      <w:r w:rsidR="00D71B33" w:rsidRPr="0092558F">
        <w:rPr>
          <w:szCs w:val="24"/>
        </w:rPr>
        <w:t>IV</w:t>
      </w:r>
      <w:r w:rsidRPr="0092558F">
        <w:rPr>
          <w:szCs w:val="24"/>
        </w:rPr>
        <w:t>: Leverage momentum toward achieving FAU’s strategic goals by being good stewards of its human, technological, physical and financial resources.]</w:t>
      </w:r>
    </w:p>
    <w:p w:rsidR="007A38F2" w:rsidRPr="009C62BE" w:rsidRDefault="009C62BE" w:rsidP="007A38F2">
      <w:pPr>
        <w:spacing w:after="240"/>
        <w:rPr>
          <w:b/>
          <w:szCs w:val="24"/>
        </w:rPr>
      </w:pPr>
      <w:r>
        <w:rPr>
          <w:szCs w:val="24"/>
        </w:rPr>
        <w:tab/>
      </w:r>
      <w:r w:rsidRPr="009C62BE">
        <w:rPr>
          <w:b/>
          <w:szCs w:val="24"/>
        </w:rPr>
        <w:t>Strategies</w:t>
      </w:r>
    </w:p>
    <w:p w:rsidR="007A38F2" w:rsidRPr="007A38F2" w:rsidRDefault="007A38F2" w:rsidP="0040098D">
      <w:pPr>
        <w:numPr>
          <w:ilvl w:val="0"/>
          <w:numId w:val="16"/>
        </w:numPr>
        <w:spacing w:after="240"/>
        <w:ind w:left="1080"/>
        <w:rPr>
          <w:szCs w:val="24"/>
        </w:rPr>
      </w:pPr>
      <w:r w:rsidRPr="007A38F2">
        <w:rPr>
          <w:szCs w:val="24"/>
        </w:rPr>
        <w:t>Coordinate public engagements through media, video, open forums to present areas of accomplishments.</w:t>
      </w:r>
    </w:p>
    <w:p w:rsidR="007A38F2" w:rsidRPr="007A38F2" w:rsidRDefault="007A38F2" w:rsidP="0040098D">
      <w:pPr>
        <w:numPr>
          <w:ilvl w:val="0"/>
          <w:numId w:val="16"/>
        </w:numPr>
        <w:spacing w:after="240"/>
        <w:ind w:left="1080"/>
        <w:rPr>
          <w:szCs w:val="24"/>
        </w:rPr>
      </w:pPr>
      <w:r w:rsidRPr="007A38F2">
        <w:rPr>
          <w:szCs w:val="24"/>
        </w:rPr>
        <w:t>Create opportunities to recognize accomplishments, contributions to the college as a whole, and random acts of kindness through an identified forum such as regularly scheduled gatherings that include all m</w:t>
      </w:r>
      <w:r w:rsidR="00D71B33">
        <w:rPr>
          <w:szCs w:val="24"/>
        </w:rPr>
        <w:t>embers of the college community,</w:t>
      </w:r>
      <w:r w:rsidRPr="007A38F2">
        <w:rPr>
          <w:szCs w:val="24"/>
        </w:rPr>
        <w:t xml:space="preserve"> celebration dinners hosted by the local faculty with day of the week rotated to provide opportunity to participate.</w:t>
      </w:r>
    </w:p>
    <w:p w:rsidR="007A38F2" w:rsidRPr="007A38F2" w:rsidRDefault="007A38F2" w:rsidP="0040098D">
      <w:pPr>
        <w:numPr>
          <w:ilvl w:val="0"/>
          <w:numId w:val="16"/>
        </w:numPr>
        <w:spacing w:after="240"/>
        <w:ind w:left="1080"/>
        <w:rPr>
          <w:szCs w:val="24"/>
        </w:rPr>
      </w:pPr>
      <w:r w:rsidRPr="007A38F2">
        <w:rPr>
          <w:szCs w:val="24"/>
        </w:rPr>
        <w:t>Plan informal gatherings of college community and their families at various campus sites in order to come to know others.</w:t>
      </w:r>
    </w:p>
    <w:p w:rsidR="007A38F2" w:rsidRPr="007A38F2" w:rsidRDefault="007A38F2" w:rsidP="0040098D">
      <w:pPr>
        <w:numPr>
          <w:ilvl w:val="0"/>
          <w:numId w:val="16"/>
        </w:numPr>
        <w:spacing w:after="240"/>
        <w:ind w:left="1080"/>
        <w:rPr>
          <w:szCs w:val="24"/>
        </w:rPr>
      </w:pPr>
      <w:r w:rsidRPr="007A38F2">
        <w:rPr>
          <w:szCs w:val="24"/>
        </w:rPr>
        <w:t xml:space="preserve">Celebrate birthdays on the date of faculty assembly each month for faculty and staff.  </w:t>
      </w:r>
    </w:p>
    <w:p w:rsidR="007A38F2" w:rsidRPr="006B7850" w:rsidRDefault="006B7850" w:rsidP="007A38F2">
      <w:pPr>
        <w:spacing w:after="240"/>
        <w:rPr>
          <w:b/>
          <w:i/>
          <w:szCs w:val="24"/>
          <w:u w:val="single"/>
        </w:rPr>
      </w:pPr>
      <w:r w:rsidRPr="006B7850">
        <w:rPr>
          <w:b/>
          <w:i/>
          <w:szCs w:val="24"/>
        </w:rPr>
        <w:t xml:space="preserve">College Goal </w:t>
      </w:r>
      <w:r w:rsidR="0040098D">
        <w:rPr>
          <w:b/>
          <w:i/>
          <w:szCs w:val="24"/>
        </w:rPr>
        <w:t xml:space="preserve">6 – Strengthen </w:t>
      </w:r>
      <w:r w:rsidR="007A38F2" w:rsidRPr="006B7850">
        <w:rPr>
          <w:b/>
          <w:i/>
          <w:szCs w:val="24"/>
        </w:rPr>
        <w:t>Community Connections within the College and Beyond</w:t>
      </w:r>
    </w:p>
    <w:p w:rsidR="007A38F2" w:rsidRDefault="002F226D" w:rsidP="007A38F2">
      <w:p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szCs w:val="24"/>
        </w:rPr>
      </w:pPr>
      <w:r>
        <w:rPr>
          <w:szCs w:val="24"/>
        </w:rPr>
        <w:t xml:space="preserve">[University Goal </w:t>
      </w:r>
      <w:r w:rsidR="00D71B33">
        <w:rPr>
          <w:szCs w:val="24"/>
        </w:rPr>
        <w:t>III</w:t>
      </w:r>
      <w:r>
        <w:rPr>
          <w:szCs w:val="24"/>
        </w:rPr>
        <w:t>: Increase FAU’s community engagement.]</w:t>
      </w:r>
    </w:p>
    <w:p w:rsidR="002F226D" w:rsidRPr="002F226D" w:rsidRDefault="002F226D" w:rsidP="007A38F2">
      <w:p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b/>
          <w:szCs w:val="24"/>
        </w:rPr>
      </w:pPr>
      <w:r>
        <w:rPr>
          <w:szCs w:val="24"/>
        </w:rPr>
        <w:tab/>
      </w:r>
      <w:r w:rsidR="00D71B33">
        <w:rPr>
          <w:szCs w:val="24"/>
        </w:rPr>
        <w:tab/>
      </w:r>
      <w:r w:rsidRPr="002F226D">
        <w:rPr>
          <w:b/>
          <w:szCs w:val="24"/>
        </w:rPr>
        <w:t>Strategies</w:t>
      </w:r>
    </w:p>
    <w:p w:rsidR="00761B3F" w:rsidRDefault="007A38F2" w:rsidP="00761B3F">
      <w:pPr>
        <w:numPr>
          <w:ilvl w:val="0"/>
          <w:numId w:val="15"/>
        </w:numPr>
        <w:spacing w:after="240"/>
        <w:ind w:left="1080"/>
        <w:rPr>
          <w:szCs w:val="24"/>
        </w:rPr>
      </w:pPr>
      <w:r w:rsidRPr="007A38F2">
        <w:rPr>
          <w:szCs w:val="24"/>
        </w:rPr>
        <w:t>Strategic analysis of key partners in the community (past, present, future)</w:t>
      </w:r>
      <w:r w:rsidR="00761B3F">
        <w:rPr>
          <w:szCs w:val="24"/>
        </w:rPr>
        <w:t>.</w:t>
      </w:r>
      <w:r w:rsidRPr="007A38F2">
        <w:rPr>
          <w:szCs w:val="24"/>
        </w:rPr>
        <w:t xml:space="preserve"> </w:t>
      </w:r>
    </w:p>
    <w:p w:rsidR="00761B3F" w:rsidRDefault="007A38F2" w:rsidP="00761B3F">
      <w:pPr>
        <w:numPr>
          <w:ilvl w:val="0"/>
          <w:numId w:val="15"/>
        </w:numPr>
        <w:spacing w:after="240"/>
        <w:ind w:left="1080"/>
        <w:rPr>
          <w:szCs w:val="24"/>
        </w:rPr>
      </w:pPr>
      <w:r w:rsidRPr="00761B3F">
        <w:rPr>
          <w:szCs w:val="24"/>
        </w:rPr>
        <w:t>Have clear partnerships with point people for relationship management (a liaison between for the community organization and to represent faculty needs)</w:t>
      </w:r>
      <w:r w:rsidR="00761B3F">
        <w:rPr>
          <w:szCs w:val="24"/>
        </w:rPr>
        <w:t>.</w:t>
      </w:r>
    </w:p>
    <w:p w:rsidR="007A38F2" w:rsidRPr="00761B3F" w:rsidRDefault="007A38F2" w:rsidP="00761B3F">
      <w:pPr>
        <w:numPr>
          <w:ilvl w:val="0"/>
          <w:numId w:val="15"/>
        </w:numPr>
        <w:spacing w:after="240"/>
        <w:ind w:left="1080"/>
        <w:rPr>
          <w:szCs w:val="24"/>
        </w:rPr>
      </w:pPr>
      <w:r w:rsidRPr="00761B3F">
        <w:rPr>
          <w:szCs w:val="24"/>
        </w:rPr>
        <w:t>Make a list of community organizations that we would like to have as partners to support:</w:t>
      </w:r>
      <w:r w:rsidR="00761B3F">
        <w:rPr>
          <w:szCs w:val="24"/>
        </w:rPr>
        <w:t xml:space="preserve"> </w:t>
      </w:r>
      <w:r w:rsidR="003778E8" w:rsidRPr="00761B3F">
        <w:rPr>
          <w:szCs w:val="24"/>
        </w:rPr>
        <w:t>s</w:t>
      </w:r>
      <w:r w:rsidRPr="00761B3F">
        <w:rPr>
          <w:szCs w:val="24"/>
        </w:rPr>
        <w:t>tudent learning</w:t>
      </w:r>
      <w:r w:rsidR="00761B3F">
        <w:rPr>
          <w:szCs w:val="24"/>
        </w:rPr>
        <w:t xml:space="preserve">, </w:t>
      </w:r>
      <w:r w:rsidR="003778E8" w:rsidRPr="00761B3F">
        <w:rPr>
          <w:szCs w:val="24"/>
        </w:rPr>
        <w:t>r</w:t>
      </w:r>
      <w:r w:rsidRPr="00761B3F">
        <w:rPr>
          <w:szCs w:val="24"/>
        </w:rPr>
        <w:t>esearch</w:t>
      </w:r>
      <w:r w:rsidR="00761B3F">
        <w:rPr>
          <w:szCs w:val="24"/>
        </w:rPr>
        <w:t xml:space="preserve">, </w:t>
      </w:r>
      <w:r w:rsidR="003778E8" w:rsidRPr="00761B3F">
        <w:rPr>
          <w:szCs w:val="24"/>
        </w:rPr>
        <w:t>f</w:t>
      </w:r>
      <w:r w:rsidRPr="00761B3F">
        <w:rPr>
          <w:szCs w:val="24"/>
        </w:rPr>
        <w:t>unding opportunities</w:t>
      </w:r>
      <w:r w:rsidR="00761B3F">
        <w:rPr>
          <w:szCs w:val="24"/>
        </w:rPr>
        <w:t xml:space="preserve">, and </w:t>
      </w:r>
      <w:r w:rsidR="003778E8" w:rsidRPr="00761B3F">
        <w:rPr>
          <w:szCs w:val="24"/>
        </w:rPr>
        <w:t>o</w:t>
      </w:r>
      <w:r w:rsidRPr="00761B3F">
        <w:rPr>
          <w:szCs w:val="24"/>
        </w:rPr>
        <w:t>utreach/faculty practice</w:t>
      </w:r>
      <w:r w:rsidR="002F226D" w:rsidRPr="00761B3F">
        <w:rPr>
          <w:szCs w:val="24"/>
        </w:rPr>
        <w:t>.</w:t>
      </w:r>
      <w:r w:rsidR="00761B3F">
        <w:rPr>
          <w:szCs w:val="24"/>
        </w:rPr>
        <w:t xml:space="preserve"> </w:t>
      </w:r>
      <w:r w:rsidRPr="00761B3F">
        <w:rPr>
          <w:szCs w:val="24"/>
        </w:rPr>
        <w:t>Put list on the web: Ask for volunteer faculty to be point person</w:t>
      </w:r>
      <w:r w:rsidR="00761B3F">
        <w:rPr>
          <w:szCs w:val="24"/>
        </w:rPr>
        <w:t xml:space="preserve">. </w:t>
      </w:r>
      <w:r w:rsidRPr="00761B3F">
        <w:rPr>
          <w:szCs w:val="24"/>
        </w:rPr>
        <w:t>Create a document of responsibility for the point person or persons</w:t>
      </w:r>
      <w:r w:rsidR="00761B3F">
        <w:rPr>
          <w:szCs w:val="24"/>
        </w:rPr>
        <w:t xml:space="preserve">. </w:t>
      </w:r>
      <w:r w:rsidRPr="00761B3F">
        <w:rPr>
          <w:szCs w:val="24"/>
        </w:rPr>
        <w:t>Create a master list of cont</w:t>
      </w:r>
      <w:r w:rsidR="002F226D" w:rsidRPr="00761B3F">
        <w:rPr>
          <w:szCs w:val="24"/>
        </w:rPr>
        <w:t>acts for each community partner.</w:t>
      </w:r>
    </w:p>
    <w:p w:rsidR="007A38F2" w:rsidRPr="00925780" w:rsidRDefault="007A38F2" w:rsidP="00925780">
      <w:pPr>
        <w:pStyle w:val="ListParagraph"/>
        <w:numPr>
          <w:ilvl w:val="0"/>
          <w:numId w:val="15"/>
        </w:numPr>
        <w:spacing w:after="240"/>
        <w:ind w:left="1080"/>
        <w:rPr>
          <w:rFonts w:ascii="Times New Roman" w:hAnsi="Times New Roman"/>
          <w:sz w:val="24"/>
          <w:szCs w:val="24"/>
        </w:rPr>
      </w:pPr>
      <w:r w:rsidRPr="00D31749">
        <w:rPr>
          <w:rFonts w:ascii="Times New Roman" w:hAnsi="Times New Roman"/>
          <w:sz w:val="24"/>
          <w:szCs w:val="24"/>
        </w:rPr>
        <w:t>Capture hours that faculty, staff and students contribute to the community via AHEC</w:t>
      </w:r>
      <w:r w:rsidR="002F226D" w:rsidRPr="00D31749">
        <w:rPr>
          <w:rFonts w:ascii="Times New Roman" w:hAnsi="Times New Roman"/>
          <w:sz w:val="24"/>
          <w:szCs w:val="24"/>
        </w:rPr>
        <w:t xml:space="preserve"> through volunteer activities. </w:t>
      </w:r>
      <w:r w:rsidR="00D31749" w:rsidRPr="00D31749">
        <w:rPr>
          <w:rFonts w:ascii="Times New Roman" w:hAnsi="Times New Roman"/>
          <w:sz w:val="24"/>
          <w:szCs w:val="24"/>
        </w:rPr>
        <w:t>Such tracking would increase</w:t>
      </w:r>
      <w:r w:rsidRPr="00D31749">
        <w:rPr>
          <w:rFonts w:ascii="Times New Roman" w:hAnsi="Times New Roman"/>
          <w:sz w:val="24"/>
          <w:szCs w:val="24"/>
        </w:rPr>
        <w:t xml:space="preserve"> visibility</w:t>
      </w:r>
      <w:r w:rsidR="00D31749" w:rsidRPr="00D31749">
        <w:rPr>
          <w:rFonts w:ascii="Times New Roman" w:hAnsi="Times New Roman"/>
          <w:sz w:val="24"/>
          <w:szCs w:val="24"/>
        </w:rPr>
        <w:t>, e</w:t>
      </w:r>
      <w:r w:rsidRPr="00D31749">
        <w:rPr>
          <w:rFonts w:ascii="Times New Roman" w:hAnsi="Times New Roman"/>
          <w:sz w:val="24"/>
          <w:szCs w:val="24"/>
        </w:rPr>
        <w:t>nable community marketing to centralize information</w:t>
      </w:r>
      <w:r w:rsidR="00D31749" w:rsidRPr="00D31749">
        <w:rPr>
          <w:rFonts w:ascii="Times New Roman" w:hAnsi="Times New Roman"/>
          <w:sz w:val="24"/>
          <w:szCs w:val="24"/>
        </w:rPr>
        <w:t>, and c</w:t>
      </w:r>
      <w:r w:rsidRPr="00D31749">
        <w:rPr>
          <w:rFonts w:ascii="Times New Roman" w:hAnsi="Times New Roman"/>
          <w:sz w:val="24"/>
          <w:szCs w:val="24"/>
        </w:rPr>
        <w:t>reate possibilities for funding</w:t>
      </w:r>
      <w:r w:rsidR="00D31749">
        <w:rPr>
          <w:rFonts w:ascii="Times New Roman" w:hAnsi="Times New Roman"/>
          <w:sz w:val="24"/>
          <w:szCs w:val="24"/>
        </w:rPr>
        <w:t>.</w:t>
      </w:r>
      <w:r w:rsidR="00925780">
        <w:rPr>
          <w:rFonts w:ascii="Times New Roman" w:hAnsi="Times New Roman"/>
          <w:sz w:val="24"/>
          <w:szCs w:val="24"/>
        </w:rPr>
        <w:t xml:space="preserve"> </w:t>
      </w:r>
      <w:r w:rsidRPr="00925780">
        <w:rPr>
          <w:rFonts w:ascii="Times New Roman" w:hAnsi="Times New Roman"/>
          <w:sz w:val="24"/>
          <w:szCs w:val="24"/>
        </w:rPr>
        <w:t>Ask faculty to list what community efforts they are currently involved and</w:t>
      </w:r>
      <w:r w:rsidR="00D31749" w:rsidRPr="00925780">
        <w:rPr>
          <w:rFonts w:ascii="Times New Roman" w:hAnsi="Times New Roman"/>
          <w:sz w:val="24"/>
          <w:szCs w:val="24"/>
        </w:rPr>
        <w:t xml:space="preserve"> how it is</w:t>
      </w:r>
      <w:r w:rsidR="00925780" w:rsidRPr="00925780">
        <w:rPr>
          <w:rFonts w:ascii="Times New Roman" w:hAnsi="Times New Roman"/>
          <w:sz w:val="24"/>
          <w:szCs w:val="24"/>
        </w:rPr>
        <w:t xml:space="preserve"> funded. </w:t>
      </w:r>
      <w:r w:rsidRPr="00925780">
        <w:rPr>
          <w:rFonts w:ascii="Times New Roman" w:hAnsi="Times New Roman"/>
          <w:sz w:val="24"/>
          <w:szCs w:val="24"/>
        </w:rPr>
        <w:t>Develop an excel spread sheet to link community or university efforts with community</w:t>
      </w:r>
      <w:r w:rsidR="00925780" w:rsidRPr="00925780">
        <w:rPr>
          <w:rFonts w:ascii="Times New Roman" w:hAnsi="Times New Roman"/>
          <w:sz w:val="24"/>
          <w:szCs w:val="24"/>
        </w:rPr>
        <w:t xml:space="preserve"> partners then place on website. </w:t>
      </w:r>
      <w:r w:rsidRPr="00925780">
        <w:rPr>
          <w:rFonts w:ascii="Times New Roman" w:hAnsi="Times New Roman"/>
          <w:sz w:val="24"/>
          <w:szCs w:val="24"/>
        </w:rPr>
        <w:t>Indicate funding sources for community activities on the list.</w:t>
      </w:r>
    </w:p>
    <w:p w:rsidR="007A38F2" w:rsidRPr="007A38F2" w:rsidRDefault="007A38F2" w:rsidP="002F226D">
      <w:pPr>
        <w:numPr>
          <w:ilvl w:val="0"/>
          <w:numId w:val="15"/>
        </w:numPr>
        <w:spacing w:after="240"/>
        <w:ind w:left="1080"/>
        <w:rPr>
          <w:szCs w:val="24"/>
        </w:rPr>
      </w:pPr>
      <w:r w:rsidRPr="007A38F2">
        <w:rPr>
          <w:szCs w:val="24"/>
        </w:rPr>
        <w:t>Emphasi</w:t>
      </w:r>
      <w:r w:rsidR="00925780">
        <w:rPr>
          <w:szCs w:val="24"/>
        </w:rPr>
        <w:t>ze developing “off-campus” cont</w:t>
      </w:r>
      <w:r w:rsidRPr="007A38F2">
        <w:rPr>
          <w:szCs w:val="24"/>
        </w:rPr>
        <w:t>acts where faculty assigned also promotes educational programs throughout hospital.</w:t>
      </w:r>
    </w:p>
    <w:p w:rsidR="007A38F2" w:rsidRPr="007A38F2" w:rsidRDefault="007A38F2" w:rsidP="002F226D">
      <w:pPr>
        <w:numPr>
          <w:ilvl w:val="0"/>
          <w:numId w:val="15"/>
        </w:numPr>
        <w:spacing w:after="240"/>
        <w:ind w:left="1080"/>
        <w:rPr>
          <w:szCs w:val="24"/>
        </w:rPr>
      </w:pPr>
      <w:r w:rsidRPr="007A38F2">
        <w:rPr>
          <w:szCs w:val="24"/>
        </w:rPr>
        <w:t>Explore opportunities to bring the caring philosophy to the community by developing programs.  Emphasize CEU’s</w:t>
      </w:r>
      <w:r w:rsidR="00D31749">
        <w:rPr>
          <w:szCs w:val="24"/>
        </w:rPr>
        <w:t>:</w:t>
      </w:r>
      <w:r w:rsidRPr="007A38F2">
        <w:rPr>
          <w:szCs w:val="24"/>
        </w:rPr>
        <w:t xml:space="preserve"> </w:t>
      </w:r>
    </w:p>
    <w:p w:rsidR="007A38F2" w:rsidRPr="007A38F2" w:rsidRDefault="007A38F2" w:rsidP="00D31749">
      <w:pPr>
        <w:numPr>
          <w:ilvl w:val="1"/>
          <w:numId w:val="15"/>
        </w:numPr>
        <w:spacing w:after="240"/>
        <w:ind w:left="2160" w:hanging="720"/>
        <w:rPr>
          <w:szCs w:val="24"/>
        </w:rPr>
      </w:pPr>
      <w:r w:rsidRPr="007A38F2">
        <w:rPr>
          <w:szCs w:val="24"/>
        </w:rPr>
        <w:t>Market to other hospitals, educational organizations</w:t>
      </w:r>
      <w:r w:rsidR="00D31749">
        <w:rPr>
          <w:szCs w:val="24"/>
        </w:rPr>
        <w:t>;</w:t>
      </w:r>
    </w:p>
    <w:p w:rsidR="007A38F2" w:rsidRPr="007A38F2" w:rsidRDefault="007A38F2" w:rsidP="00D31749">
      <w:pPr>
        <w:numPr>
          <w:ilvl w:val="1"/>
          <w:numId w:val="15"/>
        </w:numPr>
        <w:spacing w:after="240"/>
        <w:ind w:left="2160" w:hanging="720"/>
        <w:rPr>
          <w:szCs w:val="24"/>
        </w:rPr>
      </w:pPr>
      <w:r w:rsidRPr="007A38F2">
        <w:rPr>
          <w:szCs w:val="24"/>
        </w:rPr>
        <w:t>Create a group of people who would like to develop and work on these programs</w:t>
      </w:r>
      <w:r w:rsidR="00D31749">
        <w:rPr>
          <w:szCs w:val="24"/>
        </w:rPr>
        <w:t>.</w:t>
      </w:r>
    </w:p>
    <w:p w:rsidR="007A38F2" w:rsidRPr="007A38F2" w:rsidRDefault="007A38F2" w:rsidP="002F226D">
      <w:pPr>
        <w:numPr>
          <w:ilvl w:val="0"/>
          <w:numId w:val="15"/>
        </w:numPr>
        <w:spacing w:after="240"/>
        <w:ind w:left="1080"/>
        <w:rPr>
          <w:szCs w:val="24"/>
        </w:rPr>
      </w:pPr>
      <w:r w:rsidRPr="007A38F2">
        <w:rPr>
          <w:szCs w:val="24"/>
        </w:rPr>
        <w:t>Increase highlights of the Nursing Alumni Society community involvement or Dean’s involvement with community leader focus groups</w:t>
      </w:r>
      <w:r w:rsidR="00D31749">
        <w:rPr>
          <w:szCs w:val="24"/>
        </w:rPr>
        <w:t>.</w:t>
      </w:r>
    </w:p>
    <w:p w:rsidR="007A38F2" w:rsidRPr="007A38F2" w:rsidRDefault="007A38F2" w:rsidP="002F226D">
      <w:pPr>
        <w:numPr>
          <w:ilvl w:val="0"/>
          <w:numId w:val="15"/>
        </w:numPr>
        <w:spacing w:after="240"/>
        <w:ind w:left="1080"/>
        <w:rPr>
          <w:szCs w:val="24"/>
        </w:rPr>
      </w:pPr>
      <w:r w:rsidRPr="007A38F2">
        <w:rPr>
          <w:szCs w:val="24"/>
        </w:rPr>
        <w:t>Deliver news via</w:t>
      </w:r>
      <w:r w:rsidR="00D71B33">
        <w:rPr>
          <w:szCs w:val="24"/>
        </w:rPr>
        <w:t xml:space="preserve"> F</w:t>
      </w:r>
      <w:r w:rsidRPr="007A38F2">
        <w:rPr>
          <w:szCs w:val="24"/>
        </w:rPr>
        <w:t>acebook</w:t>
      </w:r>
      <w:r w:rsidR="00D71B33">
        <w:rPr>
          <w:szCs w:val="24"/>
        </w:rPr>
        <w:t>, T</w:t>
      </w:r>
      <w:r w:rsidR="00D31749">
        <w:rPr>
          <w:szCs w:val="24"/>
        </w:rPr>
        <w:t xml:space="preserve">witter, and on the website. </w:t>
      </w:r>
      <w:r w:rsidRPr="007A38F2">
        <w:rPr>
          <w:szCs w:val="24"/>
        </w:rPr>
        <w:t>This would highlight accomplishments of alumni.</w:t>
      </w:r>
    </w:p>
    <w:p w:rsidR="007A38F2" w:rsidRPr="007216A7" w:rsidRDefault="007216A7" w:rsidP="007A38F2">
      <w:pPr>
        <w:spacing w:after="240"/>
        <w:rPr>
          <w:b/>
          <w:i/>
          <w:szCs w:val="24"/>
          <w:u w:val="single"/>
        </w:rPr>
      </w:pPr>
      <w:r w:rsidRPr="007216A7">
        <w:rPr>
          <w:b/>
          <w:i/>
          <w:szCs w:val="24"/>
        </w:rPr>
        <w:t xml:space="preserve">College Goal </w:t>
      </w:r>
      <w:r w:rsidR="007A38F2" w:rsidRPr="007216A7">
        <w:rPr>
          <w:b/>
          <w:i/>
          <w:szCs w:val="24"/>
        </w:rPr>
        <w:t>7</w:t>
      </w:r>
      <w:r w:rsidR="00D71B33">
        <w:rPr>
          <w:b/>
          <w:i/>
          <w:szCs w:val="24"/>
        </w:rPr>
        <w:t xml:space="preserve"> – Enhance </w:t>
      </w:r>
      <w:r w:rsidR="007A38F2" w:rsidRPr="007216A7">
        <w:rPr>
          <w:b/>
          <w:i/>
          <w:szCs w:val="24"/>
        </w:rPr>
        <w:t>existing and develop new opportunities for faculty practice with multiple sites and services to integrate teaching, research and practice.</w:t>
      </w:r>
    </w:p>
    <w:p w:rsidR="00D31749" w:rsidRDefault="00925780" w:rsidP="00D31749">
      <w:p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szCs w:val="24"/>
        </w:rPr>
      </w:pPr>
      <w:r w:rsidRPr="00925780">
        <w:rPr>
          <w:szCs w:val="24"/>
        </w:rPr>
        <w:t xml:space="preserve"> </w:t>
      </w:r>
      <w:r w:rsidR="00D31749" w:rsidRPr="00925780">
        <w:rPr>
          <w:szCs w:val="24"/>
        </w:rPr>
        <w:t xml:space="preserve">[University Goal </w:t>
      </w:r>
      <w:r w:rsidR="00D71B33" w:rsidRPr="00925780">
        <w:rPr>
          <w:szCs w:val="24"/>
        </w:rPr>
        <w:t>III</w:t>
      </w:r>
      <w:r w:rsidR="00D31749" w:rsidRPr="00925780">
        <w:rPr>
          <w:szCs w:val="24"/>
        </w:rPr>
        <w:t>: Increase FAU’s community engagement.]</w:t>
      </w:r>
    </w:p>
    <w:p w:rsidR="007A38F2" w:rsidRPr="00D31749" w:rsidRDefault="00D31749" w:rsidP="007A38F2">
      <w:pPr>
        <w:spacing w:after="240"/>
        <w:rPr>
          <w:b/>
          <w:szCs w:val="24"/>
        </w:rPr>
      </w:pPr>
      <w:r>
        <w:rPr>
          <w:szCs w:val="24"/>
        </w:rPr>
        <w:tab/>
      </w:r>
      <w:r w:rsidRPr="00D31749">
        <w:rPr>
          <w:b/>
          <w:szCs w:val="24"/>
        </w:rPr>
        <w:t>Strategies</w:t>
      </w:r>
    </w:p>
    <w:p w:rsidR="007A38F2" w:rsidRPr="00D31749" w:rsidRDefault="00D31749" w:rsidP="00D31749">
      <w:pPr>
        <w:numPr>
          <w:ilvl w:val="0"/>
          <w:numId w:val="19"/>
        </w:numPr>
        <w:spacing w:after="240"/>
        <w:ind w:left="1080"/>
        <w:rPr>
          <w:szCs w:val="24"/>
        </w:rPr>
      </w:pPr>
      <w:r>
        <w:rPr>
          <w:szCs w:val="24"/>
        </w:rPr>
        <w:t>Form a Faculty Practice</w:t>
      </w:r>
      <w:r w:rsidR="007A38F2" w:rsidRPr="007A38F2">
        <w:rPr>
          <w:szCs w:val="24"/>
        </w:rPr>
        <w:t xml:space="preserve"> Advisory Group</w:t>
      </w:r>
      <w:r>
        <w:rPr>
          <w:szCs w:val="24"/>
        </w:rPr>
        <w:t>.</w:t>
      </w:r>
      <w:r w:rsidR="007A38F2" w:rsidRPr="007A38F2">
        <w:rPr>
          <w:szCs w:val="24"/>
        </w:rPr>
        <w:t xml:space="preserve"> </w:t>
      </w:r>
      <w:r w:rsidR="007A38F2" w:rsidRPr="00D31749">
        <w:rPr>
          <w:szCs w:val="24"/>
        </w:rPr>
        <w:t>Seek input from other disciplines related to inter-disciplinary collaboration</w:t>
      </w:r>
      <w:r>
        <w:rPr>
          <w:szCs w:val="24"/>
        </w:rPr>
        <w:t>.</w:t>
      </w:r>
    </w:p>
    <w:p w:rsidR="007A38F2" w:rsidRPr="007A38F2" w:rsidRDefault="007A38F2" w:rsidP="00D31749">
      <w:pPr>
        <w:numPr>
          <w:ilvl w:val="0"/>
          <w:numId w:val="19"/>
        </w:numPr>
        <w:spacing w:after="240"/>
        <w:ind w:left="1080"/>
        <w:rPr>
          <w:szCs w:val="24"/>
        </w:rPr>
      </w:pPr>
      <w:r w:rsidRPr="007A38F2">
        <w:rPr>
          <w:szCs w:val="24"/>
        </w:rPr>
        <w:t>For our existing sites of service develop an operational plan for how to integrate teaching, r</w:t>
      </w:r>
      <w:r w:rsidR="00D71B33">
        <w:rPr>
          <w:szCs w:val="24"/>
        </w:rPr>
        <w:t>esearch, and practice optimally.</w:t>
      </w:r>
      <w:r w:rsidRPr="007A38F2">
        <w:rPr>
          <w:szCs w:val="24"/>
        </w:rPr>
        <w:t xml:space="preserve"> Each site will have its own priorities as part of the whole.  Assess current sites, weaknesses, strengths, opportunities and threats</w:t>
      </w:r>
      <w:r w:rsidR="00D31749">
        <w:rPr>
          <w:szCs w:val="24"/>
        </w:rPr>
        <w:t>:</w:t>
      </w:r>
    </w:p>
    <w:p w:rsidR="007A38F2" w:rsidRPr="007A38F2" w:rsidRDefault="007A38F2" w:rsidP="00D31749">
      <w:pPr>
        <w:numPr>
          <w:ilvl w:val="1"/>
          <w:numId w:val="19"/>
        </w:numPr>
        <w:spacing w:after="240"/>
        <w:ind w:left="2160" w:hanging="720"/>
        <w:rPr>
          <w:szCs w:val="24"/>
        </w:rPr>
      </w:pPr>
      <w:r w:rsidRPr="007A38F2">
        <w:rPr>
          <w:szCs w:val="24"/>
        </w:rPr>
        <w:t>Westgate Wellness Center</w:t>
      </w:r>
      <w:r w:rsidR="00D31749">
        <w:rPr>
          <w:szCs w:val="24"/>
        </w:rPr>
        <w:t>;</w:t>
      </w:r>
    </w:p>
    <w:p w:rsidR="007A38F2" w:rsidRPr="007A38F2" w:rsidRDefault="007A38F2" w:rsidP="00D31749">
      <w:pPr>
        <w:numPr>
          <w:ilvl w:val="1"/>
          <w:numId w:val="19"/>
        </w:numPr>
        <w:spacing w:after="240"/>
        <w:ind w:left="2160" w:hanging="720"/>
        <w:rPr>
          <w:szCs w:val="24"/>
        </w:rPr>
      </w:pPr>
      <w:r w:rsidRPr="007A38F2">
        <w:rPr>
          <w:szCs w:val="24"/>
        </w:rPr>
        <w:t>Holistic Nurse services for a Vulnerable population</w:t>
      </w:r>
      <w:r w:rsidR="00D31749">
        <w:rPr>
          <w:szCs w:val="24"/>
        </w:rPr>
        <w:t>;</w:t>
      </w:r>
    </w:p>
    <w:p w:rsidR="007A38F2" w:rsidRPr="007A38F2" w:rsidRDefault="007A38F2" w:rsidP="00D31749">
      <w:pPr>
        <w:numPr>
          <w:ilvl w:val="1"/>
          <w:numId w:val="19"/>
        </w:numPr>
        <w:spacing w:after="240"/>
        <w:ind w:left="2160" w:hanging="720"/>
        <w:rPr>
          <w:szCs w:val="24"/>
        </w:rPr>
      </w:pPr>
      <w:r w:rsidRPr="007A38F2">
        <w:rPr>
          <w:szCs w:val="24"/>
        </w:rPr>
        <w:t>Delray Full Service services and school based care and service learning community health promotion</w:t>
      </w:r>
      <w:r w:rsidR="00D31749">
        <w:rPr>
          <w:szCs w:val="24"/>
        </w:rPr>
        <w:t>;</w:t>
      </w:r>
    </w:p>
    <w:p w:rsidR="007A38F2" w:rsidRPr="007A38F2" w:rsidRDefault="007A38F2" w:rsidP="00D31749">
      <w:pPr>
        <w:numPr>
          <w:ilvl w:val="1"/>
          <w:numId w:val="19"/>
        </w:numPr>
        <w:spacing w:after="240"/>
        <w:ind w:left="2160" w:hanging="720"/>
        <w:rPr>
          <w:szCs w:val="24"/>
        </w:rPr>
      </w:pPr>
      <w:r w:rsidRPr="007A38F2">
        <w:rPr>
          <w:szCs w:val="24"/>
        </w:rPr>
        <w:t>Memory and Wellness Center</w:t>
      </w:r>
      <w:r w:rsidR="00D31749">
        <w:rPr>
          <w:szCs w:val="24"/>
        </w:rPr>
        <w:t>;</w:t>
      </w:r>
    </w:p>
    <w:p w:rsidR="007A38F2" w:rsidRPr="007A38F2" w:rsidRDefault="007A38F2" w:rsidP="00D31749">
      <w:pPr>
        <w:numPr>
          <w:ilvl w:val="1"/>
          <w:numId w:val="19"/>
        </w:numPr>
        <w:spacing w:after="240"/>
        <w:ind w:left="2160" w:hanging="720"/>
        <w:rPr>
          <w:szCs w:val="24"/>
        </w:rPr>
      </w:pPr>
      <w:r w:rsidRPr="007A38F2">
        <w:rPr>
          <w:szCs w:val="24"/>
        </w:rPr>
        <w:t>Designation as a Memory Disorder Clinic in Florida</w:t>
      </w:r>
      <w:r w:rsidR="00D31749">
        <w:rPr>
          <w:szCs w:val="24"/>
        </w:rPr>
        <w:t>;</w:t>
      </w:r>
    </w:p>
    <w:p w:rsidR="007A38F2" w:rsidRPr="007A38F2" w:rsidRDefault="007A38F2" w:rsidP="00D31749">
      <w:pPr>
        <w:numPr>
          <w:ilvl w:val="1"/>
          <w:numId w:val="19"/>
        </w:numPr>
        <w:spacing w:after="240"/>
        <w:ind w:left="2160" w:hanging="720"/>
        <w:rPr>
          <w:szCs w:val="24"/>
        </w:rPr>
      </w:pPr>
      <w:r w:rsidRPr="007A38F2">
        <w:rPr>
          <w:szCs w:val="24"/>
        </w:rPr>
        <w:t>Diabetes Education and Research Center</w:t>
      </w:r>
      <w:r w:rsidR="00D31749">
        <w:rPr>
          <w:szCs w:val="24"/>
        </w:rPr>
        <w:t>;</w:t>
      </w:r>
    </w:p>
    <w:p w:rsidR="007A38F2" w:rsidRPr="007A38F2" w:rsidRDefault="007A38F2" w:rsidP="00D31749">
      <w:pPr>
        <w:numPr>
          <w:ilvl w:val="1"/>
          <w:numId w:val="19"/>
        </w:numPr>
        <w:spacing w:after="240"/>
        <w:ind w:left="2160" w:hanging="720"/>
        <w:rPr>
          <w:szCs w:val="24"/>
        </w:rPr>
      </w:pPr>
      <w:r w:rsidRPr="007A38F2">
        <w:rPr>
          <w:szCs w:val="24"/>
        </w:rPr>
        <w:t>Specialty primary care with compensated model</w:t>
      </w:r>
      <w:r w:rsidR="00D31749">
        <w:rPr>
          <w:szCs w:val="24"/>
        </w:rPr>
        <w:t>.</w:t>
      </w:r>
    </w:p>
    <w:p w:rsidR="007A38F2" w:rsidRPr="007A38F2" w:rsidRDefault="007A38F2" w:rsidP="00D31749">
      <w:pPr>
        <w:numPr>
          <w:ilvl w:val="0"/>
          <w:numId w:val="19"/>
        </w:numPr>
        <w:spacing w:after="240"/>
        <w:ind w:left="1080"/>
        <w:rPr>
          <w:szCs w:val="24"/>
        </w:rPr>
      </w:pPr>
      <w:r w:rsidRPr="007A38F2">
        <w:rPr>
          <w:szCs w:val="24"/>
        </w:rPr>
        <w:t>Intentionally and consistently place faculty and students at nurse managed clinic sites and with nurse managed services as part of curriculum requirements. Undergraduate and Graduate clinical coordinators to maximize clinical rotation.</w:t>
      </w:r>
    </w:p>
    <w:p w:rsidR="007A38F2" w:rsidRPr="00C30200" w:rsidRDefault="00652918" w:rsidP="00C30200">
      <w:pPr>
        <w:numPr>
          <w:ilvl w:val="0"/>
          <w:numId w:val="19"/>
        </w:numPr>
        <w:spacing w:after="240"/>
        <w:ind w:left="1080"/>
        <w:rPr>
          <w:szCs w:val="24"/>
        </w:rPr>
      </w:pPr>
      <w:r>
        <w:rPr>
          <w:szCs w:val="24"/>
        </w:rPr>
        <w:t>New m</w:t>
      </w:r>
      <w:r w:rsidR="007A38F2" w:rsidRPr="007A38F2">
        <w:rPr>
          <w:szCs w:val="24"/>
        </w:rPr>
        <w:t>odels for sites</w:t>
      </w:r>
      <w:r>
        <w:rPr>
          <w:szCs w:val="24"/>
        </w:rPr>
        <w:t xml:space="preserve"> of s</w:t>
      </w:r>
      <w:r w:rsidR="007A38F2" w:rsidRPr="007A38F2">
        <w:rPr>
          <w:szCs w:val="24"/>
        </w:rPr>
        <w:t>ervice.  As an example:</w:t>
      </w:r>
      <w:r w:rsidR="00C30200">
        <w:rPr>
          <w:szCs w:val="24"/>
        </w:rPr>
        <w:t xml:space="preserve"> </w:t>
      </w:r>
      <w:r w:rsidR="00C30200" w:rsidRPr="00C30200">
        <w:rPr>
          <w:szCs w:val="24"/>
        </w:rPr>
        <w:t>c</w:t>
      </w:r>
      <w:r w:rsidR="007A38F2" w:rsidRPr="00C30200">
        <w:rPr>
          <w:szCs w:val="24"/>
        </w:rPr>
        <w:t>ollaborative partnerships with schools that provide onsite school services with a charter</w:t>
      </w:r>
      <w:r w:rsidR="00C30200">
        <w:rPr>
          <w:szCs w:val="24"/>
        </w:rPr>
        <w:t>, r</w:t>
      </w:r>
      <w:r>
        <w:rPr>
          <w:szCs w:val="24"/>
        </w:rPr>
        <w:t>etail community-</w:t>
      </w:r>
      <w:r w:rsidR="007A38F2" w:rsidRPr="00C30200">
        <w:rPr>
          <w:szCs w:val="24"/>
        </w:rPr>
        <w:t>based clinics</w:t>
      </w:r>
      <w:r w:rsidR="00C30200">
        <w:rPr>
          <w:szCs w:val="24"/>
        </w:rPr>
        <w:t>, and i</w:t>
      </w:r>
      <w:r w:rsidR="007A38F2" w:rsidRPr="00C30200">
        <w:rPr>
          <w:szCs w:val="24"/>
        </w:rPr>
        <w:t>nterdisciplinary primary care clinics</w:t>
      </w:r>
      <w:r w:rsidR="00D31749" w:rsidRPr="00C30200">
        <w:rPr>
          <w:szCs w:val="24"/>
        </w:rPr>
        <w:t>.</w:t>
      </w:r>
    </w:p>
    <w:p w:rsidR="007A38F2" w:rsidRPr="00C30200" w:rsidRDefault="007A38F2" w:rsidP="00C30200">
      <w:pPr>
        <w:numPr>
          <w:ilvl w:val="0"/>
          <w:numId w:val="19"/>
        </w:numPr>
        <w:spacing w:after="240"/>
        <w:ind w:left="1080"/>
        <w:rPr>
          <w:szCs w:val="24"/>
        </w:rPr>
      </w:pPr>
      <w:r w:rsidRPr="007A38F2">
        <w:rPr>
          <w:szCs w:val="24"/>
        </w:rPr>
        <w:t>Develop templates for designing nurse managed services</w:t>
      </w:r>
      <w:r w:rsidR="00C30200">
        <w:rPr>
          <w:szCs w:val="24"/>
        </w:rPr>
        <w:t>: f</w:t>
      </w:r>
      <w:r w:rsidRPr="00C30200">
        <w:rPr>
          <w:szCs w:val="24"/>
        </w:rPr>
        <w:t>or contract services</w:t>
      </w:r>
      <w:r w:rsidR="00C30200">
        <w:rPr>
          <w:szCs w:val="24"/>
        </w:rPr>
        <w:t xml:space="preserve">, </w:t>
      </w:r>
      <w:r w:rsidR="00C30200" w:rsidRPr="00C30200">
        <w:rPr>
          <w:szCs w:val="24"/>
        </w:rPr>
        <w:t>o</w:t>
      </w:r>
      <w:r w:rsidRPr="00C30200">
        <w:rPr>
          <w:szCs w:val="24"/>
        </w:rPr>
        <w:t>utreach</w:t>
      </w:r>
      <w:r w:rsidR="00C30200">
        <w:rPr>
          <w:szCs w:val="24"/>
        </w:rPr>
        <w:t xml:space="preserve">, </w:t>
      </w:r>
      <w:r w:rsidR="00C30200" w:rsidRPr="00C30200">
        <w:rPr>
          <w:szCs w:val="24"/>
        </w:rPr>
        <w:t>s</w:t>
      </w:r>
      <w:r w:rsidRPr="00C30200">
        <w:rPr>
          <w:szCs w:val="24"/>
        </w:rPr>
        <w:t>creenings</w:t>
      </w:r>
      <w:r w:rsidR="00C30200">
        <w:rPr>
          <w:szCs w:val="24"/>
        </w:rPr>
        <w:t xml:space="preserve">, </w:t>
      </w:r>
      <w:r w:rsidR="00C30200" w:rsidRPr="00C30200">
        <w:rPr>
          <w:szCs w:val="24"/>
        </w:rPr>
        <w:t>h</w:t>
      </w:r>
      <w:r w:rsidRPr="00C30200">
        <w:rPr>
          <w:szCs w:val="24"/>
        </w:rPr>
        <w:t>olistic services</w:t>
      </w:r>
      <w:r w:rsidR="00C30200">
        <w:rPr>
          <w:szCs w:val="24"/>
        </w:rPr>
        <w:t xml:space="preserve">, </w:t>
      </w:r>
      <w:r w:rsidR="00C30200" w:rsidRPr="00C30200">
        <w:rPr>
          <w:szCs w:val="24"/>
        </w:rPr>
        <w:t>e</w:t>
      </w:r>
      <w:r w:rsidRPr="00C30200">
        <w:rPr>
          <w:szCs w:val="24"/>
        </w:rPr>
        <w:t>mployer services</w:t>
      </w:r>
      <w:r w:rsidR="00C30200">
        <w:rPr>
          <w:szCs w:val="24"/>
        </w:rPr>
        <w:t xml:space="preserve">, and </w:t>
      </w:r>
      <w:r w:rsidR="00C30200" w:rsidRPr="00C30200">
        <w:rPr>
          <w:szCs w:val="24"/>
        </w:rPr>
        <w:t>u</w:t>
      </w:r>
      <w:r w:rsidRPr="00C30200">
        <w:rPr>
          <w:szCs w:val="24"/>
        </w:rPr>
        <w:t>niversity services</w:t>
      </w:r>
      <w:r w:rsidR="00D31749" w:rsidRPr="00C30200">
        <w:rPr>
          <w:szCs w:val="24"/>
        </w:rPr>
        <w:t>.</w:t>
      </w:r>
    </w:p>
    <w:p w:rsidR="007A38F2" w:rsidRPr="007A38F2" w:rsidRDefault="007A38F2" w:rsidP="00D31749">
      <w:pPr>
        <w:numPr>
          <w:ilvl w:val="0"/>
          <w:numId w:val="19"/>
        </w:numPr>
        <w:spacing w:after="240"/>
        <w:ind w:left="1080"/>
        <w:rPr>
          <w:szCs w:val="24"/>
        </w:rPr>
      </w:pPr>
      <w:r w:rsidRPr="007A38F2">
        <w:rPr>
          <w:szCs w:val="24"/>
        </w:rPr>
        <w:t>Develop a shared definition of Faculty Practice that is congruent with the college philosophy.</w:t>
      </w:r>
    </w:p>
    <w:p w:rsidR="007A38F2" w:rsidRPr="007A38F2" w:rsidRDefault="007A38F2" w:rsidP="00D31749">
      <w:pPr>
        <w:pStyle w:val="ListParagraph"/>
        <w:numPr>
          <w:ilvl w:val="0"/>
          <w:numId w:val="19"/>
        </w:numPr>
        <w:spacing w:after="240" w:line="240" w:lineRule="auto"/>
        <w:ind w:left="1080"/>
        <w:contextualSpacing w:val="0"/>
        <w:rPr>
          <w:rFonts w:ascii="Times New Roman" w:hAnsi="Times New Roman"/>
          <w:sz w:val="24"/>
          <w:szCs w:val="24"/>
        </w:rPr>
      </w:pPr>
      <w:r w:rsidRPr="007A38F2">
        <w:rPr>
          <w:rFonts w:ascii="Times New Roman" w:hAnsi="Times New Roman"/>
          <w:sz w:val="24"/>
          <w:szCs w:val="24"/>
        </w:rPr>
        <w:t>Bring in national experts to assist us to:</w:t>
      </w:r>
    </w:p>
    <w:p w:rsidR="007A38F2" w:rsidRPr="007A38F2" w:rsidRDefault="007A38F2" w:rsidP="00D31749">
      <w:pPr>
        <w:pStyle w:val="ListParagraph"/>
        <w:numPr>
          <w:ilvl w:val="1"/>
          <w:numId w:val="11"/>
        </w:numPr>
        <w:spacing w:after="240" w:line="240" w:lineRule="auto"/>
        <w:ind w:left="2160" w:hanging="720"/>
        <w:contextualSpacing w:val="0"/>
        <w:rPr>
          <w:rFonts w:ascii="Times New Roman" w:hAnsi="Times New Roman"/>
          <w:sz w:val="24"/>
          <w:szCs w:val="24"/>
        </w:rPr>
      </w:pPr>
      <w:r w:rsidRPr="007A38F2">
        <w:rPr>
          <w:rFonts w:ascii="Times New Roman" w:hAnsi="Times New Roman"/>
          <w:sz w:val="24"/>
          <w:szCs w:val="24"/>
        </w:rPr>
        <w:t>Develop a Faculty Practice Model</w:t>
      </w:r>
      <w:r w:rsidR="00D31749">
        <w:rPr>
          <w:rFonts w:ascii="Times New Roman" w:hAnsi="Times New Roman"/>
          <w:sz w:val="24"/>
          <w:szCs w:val="24"/>
        </w:rPr>
        <w:t>;</w:t>
      </w:r>
    </w:p>
    <w:p w:rsidR="007A38F2" w:rsidRPr="007A38F2" w:rsidRDefault="007A38F2" w:rsidP="00D31749">
      <w:pPr>
        <w:pStyle w:val="ListParagraph"/>
        <w:numPr>
          <w:ilvl w:val="1"/>
          <w:numId w:val="11"/>
        </w:numPr>
        <w:spacing w:after="240" w:line="240" w:lineRule="auto"/>
        <w:ind w:left="2160" w:hanging="720"/>
        <w:contextualSpacing w:val="0"/>
        <w:rPr>
          <w:rFonts w:ascii="Times New Roman" w:hAnsi="Times New Roman"/>
          <w:sz w:val="24"/>
          <w:szCs w:val="24"/>
        </w:rPr>
      </w:pPr>
      <w:r w:rsidRPr="007A38F2">
        <w:rPr>
          <w:rFonts w:ascii="Times New Roman" w:hAnsi="Times New Roman"/>
          <w:sz w:val="24"/>
          <w:szCs w:val="24"/>
        </w:rPr>
        <w:t>Develop a Faculty Practice Plan</w:t>
      </w:r>
      <w:r w:rsidR="00D71B33">
        <w:rPr>
          <w:rFonts w:ascii="Times New Roman" w:hAnsi="Times New Roman"/>
          <w:sz w:val="24"/>
          <w:szCs w:val="24"/>
        </w:rPr>
        <w:t>:</w:t>
      </w:r>
    </w:p>
    <w:p w:rsidR="007A38F2" w:rsidRPr="007A38F2" w:rsidRDefault="003778E8" w:rsidP="002821F6">
      <w:pPr>
        <w:pStyle w:val="ListParagraph"/>
        <w:numPr>
          <w:ilvl w:val="0"/>
          <w:numId w:val="38"/>
        </w:numPr>
        <w:spacing w:after="240" w:line="240" w:lineRule="auto"/>
        <w:ind w:left="2520"/>
        <w:contextualSpacing w:val="0"/>
        <w:rPr>
          <w:rFonts w:ascii="Times New Roman" w:hAnsi="Times New Roman"/>
          <w:sz w:val="24"/>
          <w:szCs w:val="24"/>
        </w:rPr>
      </w:pPr>
      <w:r>
        <w:rPr>
          <w:rFonts w:ascii="Times New Roman" w:hAnsi="Times New Roman"/>
          <w:sz w:val="24"/>
          <w:szCs w:val="24"/>
        </w:rPr>
        <w:t>g</w:t>
      </w:r>
      <w:r w:rsidR="007A38F2" w:rsidRPr="007A38F2">
        <w:rPr>
          <w:rFonts w:ascii="Times New Roman" w:hAnsi="Times New Roman"/>
          <w:sz w:val="24"/>
          <w:szCs w:val="24"/>
        </w:rPr>
        <w:t>overnance</w:t>
      </w:r>
      <w:r w:rsidR="00D71B33">
        <w:rPr>
          <w:rFonts w:ascii="Times New Roman" w:hAnsi="Times New Roman"/>
          <w:sz w:val="24"/>
          <w:szCs w:val="24"/>
        </w:rPr>
        <w:t>;</w:t>
      </w:r>
    </w:p>
    <w:p w:rsidR="007A38F2" w:rsidRPr="007A38F2" w:rsidRDefault="003778E8" w:rsidP="002821F6">
      <w:pPr>
        <w:pStyle w:val="ListParagraph"/>
        <w:numPr>
          <w:ilvl w:val="0"/>
          <w:numId w:val="38"/>
        </w:numPr>
        <w:spacing w:after="240" w:line="240" w:lineRule="auto"/>
        <w:ind w:left="2520"/>
        <w:contextualSpacing w:val="0"/>
        <w:rPr>
          <w:rFonts w:ascii="Times New Roman" w:hAnsi="Times New Roman"/>
          <w:sz w:val="24"/>
          <w:szCs w:val="24"/>
        </w:rPr>
      </w:pPr>
      <w:r>
        <w:rPr>
          <w:rFonts w:ascii="Times New Roman" w:hAnsi="Times New Roman"/>
          <w:sz w:val="24"/>
          <w:szCs w:val="24"/>
        </w:rPr>
        <w:t xml:space="preserve"> c</w:t>
      </w:r>
      <w:r w:rsidR="007A38F2" w:rsidRPr="007A38F2">
        <w:rPr>
          <w:rFonts w:ascii="Times New Roman" w:hAnsi="Times New Roman"/>
          <w:sz w:val="24"/>
          <w:szCs w:val="24"/>
        </w:rPr>
        <w:t>ompensation</w:t>
      </w:r>
      <w:r w:rsidR="00D71B33">
        <w:rPr>
          <w:rFonts w:ascii="Times New Roman" w:hAnsi="Times New Roman"/>
          <w:sz w:val="24"/>
          <w:szCs w:val="24"/>
        </w:rPr>
        <w:t>;</w:t>
      </w:r>
    </w:p>
    <w:p w:rsidR="007A38F2" w:rsidRPr="007A38F2" w:rsidRDefault="003778E8" w:rsidP="002821F6">
      <w:pPr>
        <w:pStyle w:val="ListParagraph"/>
        <w:numPr>
          <w:ilvl w:val="0"/>
          <w:numId w:val="38"/>
        </w:numPr>
        <w:spacing w:after="240" w:line="240" w:lineRule="auto"/>
        <w:ind w:left="2520"/>
        <w:contextualSpacing w:val="0"/>
        <w:rPr>
          <w:rFonts w:ascii="Times New Roman" w:hAnsi="Times New Roman"/>
          <w:sz w:val="24"/>
          <w:szCs w:val="24"/>
        </w:rPr>
      </w:pPr>
      <w:r>
        <w:rPr>
          <w:rFonts w:ascii="Times New Roman" w:hAnsi="Times New Roman"/>
          <w:sz w:val="24"/>
          <w:szCs w:val="24"/>
        </w:rPr>
        <w:t>f</w:t>
      </w:r>
      <w:r w:rsidR="007A38F2" w:rsidRPr="007A38F2">
        <w:rPr>
          <w:rFonts w:ascii="Times New Roman" w:hAnsi="Times New Roman"/>
          <w:sz w:val="24"/>
          <w:szCs w:val="24"/>
        </w:rPr>
        <w:t>it with college promotion and tenure criteria</w:t>
      </w:r>
      <w:r w:rsidR="00D71B33">
        <w:rPr>
          <w:rFonts w:ascii="Times New Roman" w:hAnsi="Times New Roman"/>
          <w:sz w:val="24"/>
          <w:szCs w:val="24"/>
        </w:rPr>
        <w:t>;</w:t>
      </w:r>
    </w:p>
    <w:p w:rsidR="007A38F2" w:rsidRPr="007A38F2" w:rsidRDefault="007A38F2" w:rsidP="00D31749">
      <w:pPr>
        <w:pStyle w:val="ListParagraph"/>
        <w:numPr>
          <w:ilvl w:val="1"/>
          <w:numId w:val="11"/>
        </w:numPr>
        <w:spacing w:after="240" w:line="240" w:lineRule="auto"/>
        <w:ind w:left="2160" w:hanging="720"/>
        <w:contextualSpacing w:val="0"/>
        <w:rPr>
          <w:rFonts w:ascii="Times New Roman" w:hAnsi="Times New Roman"/>
          <w:sz w:val="24"/>
          <w:szCs w:val="24"/>
        </w:rPr>
      </w:pPr>
      <w:r w:rsidRPr="007A38F2">
        <w:rPr>
          <w:rFonts w:ascii="Times New Roman" w:hAnsi="Times New Roman"/>
          <w:sz w:val="24"/>
          <w:szCs w:val="24"/>
        </w:rPr>
        <w:t>Assess current sites, weaknesses, strengths (opportunities and threats)</w:t>
      </w:r>
      <w:r w:rsidR="00D31749">
        <w:rPr>
          <w:rFonts w:ascii="Times New Roman" w:hAnsi="Times New Roman"/>
          <w:sz w:val="24"/>
          <w:szCs w:val="24"/>
        </w:rPr>
        <w:t>;</w:t>
      </w:r>
      <w:r w:rsidRPr="007A38F2">
        <w:rPr>
          <w:rFonts w:ascii="Times New Roman" w:hAnsi="Times New Roman"/>
          <w:sz w:val="24"/>
          <w:szCs w:val="24"/>
        </w:rPr>
        <w:t xml:space="preserve"> </w:t>
      </w:r>
    </w:p>
    <w:p w:rsidR="007A38F2" w:rsidRPr="007A38F2" w:rsidRDefault="00652918" w:rsidP="00D31749">
      <w:pPr>
        <w:pStyle w:val="ListParagraph"/>
        <w:numPr>
          <w:ilvl w:val="1"/>
          <w:numId w:val="11"/>
        </w:numPr>
        <w:spacing w:after="240" w:line="240" w:lineRule="auto"/>
        <w:ind w:left="2160" w:hanging="720"/>
        <w:contextualSpacing w:val="0"/>
        <w:rPr>
          <w:rFonts w:ascii="Times New Roman" w:hAnsi="Times New Roman"/>
          <w:sz w:val="24"/>
          <w:szCs w:val="24"/>
        </w:rPr>
      </w:pPr>
      <w:r>
        <w:rPr>
          <w:rFonts w:ascii="Times New Roman" w:hAnsi="Times New Roman"/>
          <w:sz w:val="24"/>
          <w:szCs w:val="24"/>
        </w:rPr>
        <w:t>Establish a f</w:t>
      </w:r>
      <w:r w:rsidR="007A38F2" w:rsidRPr="007A38F2">
        <w:rPr>
          <w:rFonts w:ascii="Times New Roman" w:hAnsi="Times New Roman"/>
          <w:sz w:val="24"/>
          <w:szCs w:val="24"/>
        </w:rPr>
        <w:t>aculty practice infrastructure</w:t>
      </w:r>
      <w:r w:rsidR="00D31749">
        <w:rPr>
          <w:rFonts w:ascii="Times New Roman" w:hAnsi="Times New Roman"/>
          <w:sz w:val="24"/>
          <w:szCs w:val="24"/>
        </w:rPr>
        <w:t>.</w:t>
      </w:r>
    </w:p>
    <w:p w:rsidR="007A38F2" w:rsidRPr="007A38F2" w:rsidRDefault="007A38F2" w:rsidP="00D31749">
      <w:pPr>
        <w:numPr>
          <w:ilvl w:val="0"/>
          <w:numId w:val="19"/>
        </w:numPr>
        <w:spacing w:after="240"/>
        <w:ind w:left="1080"/>
        <w:rPr>
          <w:szCs w:val="24"/>
        </w:rPr>
      </w:pPr>
      <w:r w:rsidRPr="007A38F2">
        <w:rPr>
          <w:szCs w:val="24"/>
        </w:rPr>
        <w:t>Collaborate  interdisciplinary</w:t>
      </w:r>
      <w:r w:rsidR="00652918">
        <w:rPr>
          <w:szCs w:val="24"/>
        </w:rPr>
        <w:t xml:space="preserve"> efforts with others on campus </w:t>
      </w:r>
      <w:r w:rsidRPr="007A38F2">
        <w:rPr>
          <w:szCs w:val="24"/>
        </w:rPr>
        <w:t>for example Charles E. Schmidt College of Medicine and others, as appropriate:</w:t>
      </w:r>
    </w:p>
    <w:p w:rsidR="007A38F2" w:rsidRDefault="007A38F2" w:rsidP="002821F6">
      <w:pPr>
        <w:pStyle w:val="ListParagraph"/>
        <w:numPr>
          <w:ilvl w:val="1"/>
          <w:numId w:val="19"/>
        </w:num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2160" w:hanging="720"/>
        <w:contextualSpacing w:val="0"/>
        <w:rPr>
          <w:rFonts w:ascii="Times New Roman" w:hAnsi="Times New Roman"/>
          <w:sz w:val="24"/>
          <w:szCs w:val="24"/>
        </w:rPr>
      </w:pPr>
      <w:r w:rsidRPr="007A38F2">
        <w:rPr>
          <w:rFonts w:ascii="Times New Roman" w:hAnsi="Times New Roman"/>
          <w:sz w:val="24"/>
          <w:szCs w:val="24"/>
        </w:rPr>
        <w:t>Establish a faculty committee with co-chairs from nursing &amp; biomed, etc. to devel</w:t>
      </w:r>
      <w:r w:rsidR="00D31749">
        <w:rPr>
          <w:rFonts w:ascii="Times New Roman" w:hAnsi="Times New Roman"/>
          <w:sz w:val="24"/>
          <w:szCs w:val="24"/>
        </w:rPr>
        <w:t>op strategies for collaboration;</w:t>
      </w:r>
    </w:p>
    <w:p w:rsidR="007A38F2" w:rsidRPr="007A38F2" w:rsidRDefault="007A38F2" w:rsidP="002821F6">
      <w:pPr>
        <w:pStyle w:val="ListParagraph"/>
        <w:numPr>
          <w:ilvl w:val="1"/>
          <w:numId w:val="19"/>
        </w:num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2160" w:hanging="720"/>
        <w:contextualSpacing w:val="0"/>
        <w:rPr>
          <w:rFonts w:ascii="Times New Roman" w:hAnsi="Times New Roman"/>
          <w:sz w:val="24"/>
          <w:szCs w:val="24"/>
        </w:rPr>
      </w:pPr>
      <w:r w:rsidRPr="007A38F2">
        <w:rPr>
          <w:rFonts w:ascii="Times New Roman" w:hAnsi="Times New Roman"/>
          <w:sz w:val="24"/>
          <w:szCs w:val="24"/>
        </w:rPr>
        <w:t>Integrate efforts with University initiative  for innovation  and entrepreneurship</w:t>
      </w:r>
      <w:r w:rsidR="00D31749">
        <w:rPr>
          <w:rFonts w:ascii="Times New Roman" w:hAnsi="Times New Roman"/>
          <w:sz w:val="24"/>
          <w:szCs w:val="24"/>
        </w:rPr>
        <w:t>;</w:t>
      </w:r>
    </w:p>
    <w:p w:rsidR="007A38F2" w:rsidRPr="007A38F2" w:rsidRDefault="007A38F2" w:rsidP="002821F6">
      <w:pPr>
        <w:pStyle w:val="ListParagraph"/>
        <w:numPr>
          <w:ilvl w:val="1"/>
          <w:numId w:val="19"/>
        </w:num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2160" w:hanging="720"/>
        <w:contextualSpacing w:val="0"/>
        <w:rPr>
          <w:rFonts w:ascii="Times New Roman" w:hAnsi="Times New Roman"/>
          <w:sz w:val="24"/>
          <w:szCs w:val="24"/>
        </w:rPr>
      </w:pPr>
      <w:r w:rsidRPr="007A38F2">
        <w:rPr>
          <w:rFonts w:ascii="Times New Roman" w:hAnsi="Times New Roman"/>
          <w:sz w:val="24"/>
          <w:szCs w:val="24"/>
        </w:rPr>
        <w:t>Healthy Aging initiative</w:t>
      </w:r>
      <w:r w:rsidR="00D31749">
        <w:rPr>
          <w:rFonts w:ascii="Times New Roman" w:hAnsi="Times New Roman"/>
          <w:sz w:val="24"/>
          <w:szCs w:val="24"/>
        </w:rPr>
        <w:t>;</w:t>
      </w:r>
    </w:p>
    <w:p w:rsidR="007A38F2" w:rsidRPr="007A38F2" w:rsidRDefault="007A38F2" w:rsidP="002821F6">
      <w:pPr>
        <w:pStyle w:val="ListParagraph"/>
        <w:numPr>
          <w:ilvl w:val="1"/>
          <w:numId w:val="19"/>
        </w:num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2160" w:hanging="720"/>
        <w:contextualSpacing w:val="0"/>
        <w:rPr>
          <w:rFonts w:ascii="Times New Roman" w:hAnsi="Times New Roman"/>
          <w:sz w:val="24"/>
          <w:szCs w:val="24"/>
        </w:rPr>
      </w:pPr>
      <w:r w:rsidRPr="007A38F2">
        <w:rPr>
          <w:rFonts w:ascii="Times New Roman" w:hAnsi="Times New Roman"/>
          <w:sz w:val="24"/>
          <w:szCs w:val="24"/>
        </w:rPr>
        <w:t>Inventory existing interdisciplinary partnerships  so they can be enhanced</w:t>
      </w:r>
      <w:r w:rsidR="00D31749">
        <w:rPr>
          <w:rFonts w:ascii="Times New Roman" w:hAnsi="Times New Roman"/>
          <w:sz w:val="24"/>
          <w:szCs w:val="24"/>
        </w:rPr>
        <w:t>;</w:t>
      </w:r>
    </w:p>
    <w:p w:rsidR="007A38F2" w:rsidRPr="007A38F2" w:rsidRDefault="007A38F2" w:rsidP="002821F6">
      <w:pPr>
        <w:pStyle w:val="ListParagraph"/>
        <w:numPr>
          <w:ilvl w:val="1"/>
          <w:numId w:val="19"/>
        </w:numPr>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2160" w:hanging="720"/>
        <w:contextualSpacing w:val="0"/>
        <w:rPr>
          <w:rFonts w:ascii="Times New Roman" w:hAnsi="Times New Roman"/>
          <w:sz w:val="24"/>
          <w:szCs w:val="24"/>
        </w:rPr>
      </w:pPr>
      <w:r w:rsidRPr="007A38F2">
        <w:rPr>
          <w:rFonts w:ascii="Times New Roman" w:hAnsi="Times New Roman"/>
          <w:sz w:val="24"/>
          <w:szCs w:val="24"/>
        </w:rPr>
        <w:t>Invite other disciplines to participate in educational rotations through existing clinical sites (su</w:t>
      </w:r>
      <w:r w:rsidR="002821F6">
        <w:rPr>
          <w:rFonts w:ascii="Times New Roman" w:hAnsi="Times New Roman"/>
          <w:sz w:val="24"/>
          <w:szCs w:val="24"/>
        </w:rPr>
        <w:t xml:space="preserve">ch as social work, psychology, </w:t>
      </w:r>
      <w:r w:rsidRPr="007A38F2">
        <w:rPr>
          <w:rFonts w:ascii="Times New Roman" w:hAnsi="Times New Roman"/>
          <w:sz w:val="24"/>
          <w:szCs w:val="24"/>
        </w:rPr>
        <w:t>business</w:t>
      </w:r>
      <w:r w:rsidR="00D71B33">
        <w:rPr>
          <w:rFonts w:ascii="Times New Roman" w:hAnsi="Times New Roman"/>
          <w:sz w:val="24"/>
          <w:szCs w:val="24"/>
        </w:rPr>
        <w:t>.</w:t>
      </w:r>
      <w:r w:rsidRPr="007A38F2">
        <w:rPr>
          <w:rFonts w:ascii="Times New Roman" w:hAnsi="Times New Roman"/>
          <w:sz w:val="24"/>
          <w:szCs w:val="24"/>
        </w:rPr>
        <w:t>)</w:t>
      </w:r>
    </w:p>
    <w:p w:rsidR="007A38F2" w:rsidRPr="007A38F2" w:rsidRDefault="007A38F2" w:rsidP="00D31749">
      <w:pPr>
        <w:numPr>
          <w:ilvl w:val="0"/>
          <w:numId w:val="19"/>
        </w:numPr>
        <w:spacing w:after="240"/>
        <w:ind w:left="1080"/>
        <w:rPr>
          <w:szCs w:val="24"/>
        </w:rPr>
      </w:pPr>
      <w:r w:rsidRPr="007A38F2">
        <w:rPr>
          <w:szCs w:val="24"/>
        </w:rPr>
        <w:t>Develop a College level administrative structure for practice and community partnership advancement</w:t>
      </w:r>
      <w:r w:rsidR="00D31749">
        <w:rPr>
          <w:szCs w:val="24"/>
        </w:rPr>
        <w:t>.</w:t>
      </w:r>
    </w:p>
    <w:p w:rsidR="007A38F2" w:rsidRPr="006B7850" w:rsidRDefault="006B7850" w:rsidP="007A38F2">
      <w:pPr>
        <w:spacing w:after="240"/>
        <w:rPr>
          <w:b/>
          <w:i/>
          <w:szCs w:val="24"/>
          <w:u w:val="single"/>
        </w:rPr>
      </w:pPr>
      <w:r w:rsidRPr="006B7850">
        <w:rPr>
          <w:b/>
          <w:i/>
          <w:szCs w:val="24"/>
        </w:rPr>
        <w:t xml:space="preserve">College of Nursing Goal </w:t>
      </w:r>
      <w:r w:rsidR="007A38F2" w:rsidRPr="006B7850">
        <w:rPr>
          <w:b/>
          <w:i/>
          <w:szCs w:val="24"/>
        </w:rPr>
        <w:t>8:  Assume leadership for environmental sustainability</w:t>
      </w:r>
    </w:p>
    <w:p w:rsidR="00E34BEB" w:rsidRPr="009C62BE" w:rsidRDefault="00E34BEB" w:rsidP="00E34BEB">
      <w:pPr>
        <w:spacing w:after="240"/>
        <w:rPr>
          <w:szCs w:val="24"/>
        </w:rPr>
      </w:pPr>
      <w:r w:rsidRPr="00E34BEB">
        <w:rPr>
          <w:szCs w:val="24"/>
        </w:rPr>
        <w:t xml:space="preserve">[University Goal </w:t>
      </w:r>
      <w:r w:rsidR="00D71B33">
        <w:rPr>
          <w:szCs w:val="24"/>
        </w:rPr>
        <w:t>IV</w:t>
      </w:r>
      <w:r w:rsidRPr="00E34BEB">
        <w:rPr>
          <w:szCs w:val="24"/>
        </w:rPr>
        <w:t>: Leverage momentum toward achieving FAU’s strategic goals by being good stewards of its human, technological, physical and financial resources.]</w:t>
      </w:r>
    </w:p>
    <w:p w:rsidR="007A38F2" w:rsidRPr="00E34BEB" w:rsidRDefault="00E34BEB" w:rsidP="007A38F2">
      <w:pPr>
        <w:spacing w:after="240"/>
        <w:rPr>
          <w:b/>
          <w:szCs w:val="24"/>
        </w:rPr>
      </w:pPr>
      <w:r>
        <w:rPr>
          <w:szCs w:val="24"/>
        </w:rPr>
        <w:tab/>
      </w:r>
      <w:r w:rsidRPr="00E34BEB">
        <w:rPr>
          <w:b/>
          <w:szCs w:val="24"/>
        </w:rPr>
        <w:t>Strategies</w:t>
      </w:r>
    </w:p>
    <w:p w:rsidR="007A38F2" w:rsidRPr="007A38F2" w:rsidRDefault="007A38F2" w:rsidP="00E34BEB">
      <w:pPr>
        <w:numPr>
          <w:ilvl w:val="0"/>
          <w:numId w:val="17"/>
        </w:numPr>
        <w:spacing w:after="240"/>
        <w:ind w:left="1080"/>
        <w:rPr>
          <w:szCs w:val="24"/>
        </w:rPr>
      </w:pPr>
      <w:r w:rsidRPr="007A38F2">
        <w:rPr>
          <w:szCs w:val="24"/>
        </w:rPr>
        <w:t>Establish a standing CON Sustainability Committee comprised of students, faculty and staff to review/develop plans for environmental sustainability in the CON.</w:t>
      </w:r>
    </w:p>
    <w:p w:rsidR="007A38F2" w:rsidRPr="007A38F2" w:rsidRDefault="007A38F2" w:rsidP="00E34BEB">
      <w:pPr>
        <w:numPr>
          <w:ilvl w:val="0"/>
          <w:numId w:val="17"/>
        </w:numPr>
        <w:spacing w:after="240"/>
        <w:ind w:left="1080"/>
        <w:rPr>
          <w:szCs w:val="24"/>
        </w:rPr>
      </w:pPr>
      <w:r w:rsidRPr="007A38F2">
        <w:rPr>
          <w:szCs w:val="24"/>
        </w:rPr>
        <w:t xml:space="preserve">Survey current efforts toward reducing, reusing and recycling in the CON. </w:t>
      </w:r>
    </w:p>
    <w:p w:rsidR="007A38F2" w:rsidRPr="007A38F2" w:rsidRDefault="007A38F2" w:rsidP="00E34BEB">
      <w:pPr>
        <w:numPr>
          <w:ilvl w:val="0"/>
          <w:numId w:val="17"/>
        </w:numPr>
        <w:spacing w:after="240"/>
        <w:ind w:left="1080"/>
        <w:rPr>
          <w:szCs w:val="24"/>
        </w:rPr>
      </w:pPr>
      <w:r w:rsidRPr="007A38F2">
        <w:rPr>
          <w:szCs w:val="24"/>
        </w:rPr>
        <w:t>Develop a plan to increase the “Greening of C</w:t>
      </w:r>
      <w:r w:rsidR="00E34BEB">
        <w:rPr>
          <w:szCs w:val="24"/>
        </w:rPr>
        <w:t>lassrooms, Offices and Courses.”</w:t>
      </w:r>
      <w:r w:rsidRPr="007A38F2">
        <w:rPr>
          <w:szCs w:val="24"/>
        </w:rPr>
        <w:t xml:space="preserve"> </w:t>
      </w:r>
    </w:p>
    <w:p w:rsidR="007A38F2" w:rsidRPr="007A38F2" w:rsidRDefault="007A38F2" w:rsidP="00E34BEB">
      <w:pPr>
        <w:spacing w:after="240"/>
        <w:ind w:left="1080"/>
        <w:rPr>
          <w:szCs w:val="24"/>
        </w:rPr>
      </w:pPr>
      <w:r w:rsidRPr="00377701">
        <w:rPr>
          <w:szCs w:val="24"/>
        </w:rPr>
        <w:t>Strategies</w:t>
      </w:r>
      <w:r w:rsidR="00E34BEB" w:rsidRPr="00377701">
        <w:rPr>
          <w:szCs w:val="24"/>
        </w:rPr>
        <w:t xml:space="preserve"> include</w:t>
      </w:r>
      <w:r w:rsidRPr="00377701">
        <w:rPr>
          <w:szCs w:val="24"/>
        </w:rPr>
        <w:t>:</w:t>
      </w:r>
    </w:p>
    <w:p w:rsidR="007A38F2" w:rsidRPr="007A38F2" w:rsidRDefault="007A38F2" w:rsidP="00E34BEB">
      <w:pPr>
        <w:pStyle w:val="ListParagraph"/>
        <w:numPr>
          <w:ilvl w:val="0"/>
          <w:numId w:val="26"/>
        </w:numPr>
        <w:spacing w:after="240" w:line="240" w:lineRule="auto"/>
        <w:ind w:left="2160" w:hanging="720"/>
        <w:contextualSpacing w:val="0"/>
        <w:rPr>
          <w:rFonts w:ascii="Times New Roman" w:hAnsi="Times New Roman"/>
          <w:sz w:val="24"/>
          <w:szCs w:val="24"/>
        </w:rPr>
      </w:pPr>
      <w:r w:rsidRPr="007A38F2">
        <w:rPr>
          <w:rFonts w:ascii="Times New Roman" w:hAnsi="Times New Roman"/>
          <w:sz w:val="24"/>
          <w:szCs w:val="24"/>
        </w:rPr>
        <w:t xml:space="preserve">Classrooms: </w:t>
      </w:r>
    </w:p>
    <w:p w:rsidR="007A38F2" w:rsidRPr="007A38F2" w:rsidRDefault="007A38F2" w:rsidP="00E34BEB">
      <w:pPr>
        <w:numPr>
          <w:ilvl w:val="0"/>
          <w:numId w:val="39"/>
        </w:numPr>
        <w:spacing w:after="240"/>
        <w:ind w:left="2520"/>
        <w:rPr>
          <w:szCs w:val="24"/>
        </w:rPr>
      </w:pPr>
      <w:r w:rsidRPr="007A38F2">
        <w:rPr>
          <w:szCs w:val="24"/>
        </w:rPr>
        <w:t>enforce no food rules in classrooms</w:t>
      </w:r>
      <w:r w:rsidR="00E34BEB">
        <w:rPr>
          <w:szCs w:val="24"/>
        </w:rPr>
        <w:t>;</w:t>
      </w:r>
    </w:p>
    <w:p w:rsidR="007A38F2" w:rsidRPr="007A38F2" w:rsidRDefault="007A38F2" w:rsidP="00E34BEB">
      <w:pPr>
        <w:numPr>
          <w:ilvl w:val="0"/>
          <w:numId w:val="39"/>
        </w:numPr>
        <w:spacing w:after="240"/>
        <w:ind w:left="2520"/>
        <w:rPr>
          <w:szCs w:val="24"/>
        </w:rPr>
      </w:pPr>
      <w:r w:rsidRPr="007A38F2">
        <w:rPr>
          <w:szCs w:val="24"/>
        </w:rPr>
        <w:t xml:space="preserve"> have recycling bins accessible;</w:t>
      </w:r>
    </w:p>
    <w:p w:rsidR="007A38F2" w:rsidRPr="007A38F2" w:rsidRDefault="007A38F2" w:rsidP="00E34BEB">
      <w:pPr>
        <w:numPr>
          <w:ilvl w:val="0"/>
          <w:numId w:val="39"/>
        </w:numPr>
        <w:spacing w:after="240"/>
        <w:ind w:left="2520"/>
        <w:rPr>
          <w:szCs w:val="24"/>
        </w:rPr>
      </w:pPr>
      <w:r w:rsidRPr="007A38F2">
        <w:rPr>
          <w:szCs w:val="24"/>
        </w:rPr>
        <w:t>remind students of CON mission;</w:t>
      </w:r>
    </w:p>
    <w:p w:rsidR="007A38F2" w:rsidRPr="007A38F2" w:rsidRDefault="007A38F2" w:rsidP="00E34BEB">
      <w:pPr>
        <w:numPr>
          <w:ilvl w:val="0"/>
          <w:numId w:val="39"/>
        </w:numPr>
        <w:spacing w:after="240"/>
        <w:ind w:left="2520"/>
        <w:rPr>
          <w:szCs w:val="24"/>
        </w:rPr>
      </w:pPr>
      <w:r w:rsidRPr="007A38F2">
        <w:rPr>
          <w:szCs w:val="24"/>
        </w:rPr>
        <w:t>encourage reusable water bottles:</w:t>
      </w:r>
    </w:p>
    <w:p w:rsidR="007A38F2" w:rsidRPr="007A38F2" w:rsidRDefault="007A38F2" w:rsidP="00E34BEB">
      <w:pPr>
        <w:numPr>
          <w:ilvl w:val="0"/>
          <w:numId w:val="39"/>
        </w:numPr>
        <w:spacing w:after="240"/>
        <w:ind w:left="2520"/>
        <w:rPr>
          <w:szCs w:val="24"/>
        </w:rPr>
      </w:pPr>
      <w:r w:rsidRPr="007A38F2">
        <w:rPr>
          <w:szCs w:val="24"/>
        </w:rPr>
        <w:t>remind students to recycle at end of class</w:t>
      </w:r>
      <w:r w:rsidR="00E34BEB">
        <w:rPr>
          <w:szCs w:val="24"/>
        </w:rPr>
        <w:t>;</w:t>
      </w:r>
      <w:r w:rsidRPr="007A38F2">
        <w:rPr>
          <w:szCs w:val="24"/>
        </w:rPr>
        <w:t xml:space="preserve"> </w:t>
      </w:r>
    </w:p>
    <w:p w:rsidR="007A38F2" w:rsidRPr="007A38F2" w:rsidRDefault="007A38F2" w:rsidP="00E34BEB">
      <w:pPr>
        <w:numPr>
          <w:ilvl w:val="0"/>
          <w:numId w:val="39"/>
        </w:numPr>
        <w:spacing w:after="240"/>
        <w:ind w:left="2520"/>
        <w:rPr>
          <w:szCs w:val="24"/>
        </w:rPr>
      </w:pPr>
      <w:r w:rsidRPr="007A38F2">
        <w:rPr>
          <w:szCs w:val="24"/>
        </w:rPr>
        <w:t xml:space="preserve">last slide of lecture please  recycle; </w:t>
      </w:r>
    </w:p>
    <w:p w:rsidR="007A38F2" w:rsidRPr="007A38F2" w:rsidRDefault="007A38F2" w:rsidP="00E34BEB">
      <w:pPr>
        <w:numPr>
          <w:ilvl w:val="0"/>
          <w:numId w:val="39"/>
        </w:numPr>
        <w:spacing w:after="240"/>
        <w:ind w:left="2520"/>
        <w:rPr>
          <w:szCs w:val="24"/>
        </w:rPr>
      </w:pPr>
      <w:proofErr w:type="gramStart"/>
      <w:r w:rsidRPr="007A38F2">
        <w:rPr>
          <w:szCs w:val="24"/>
        </w:rPr>
        <w:t>live</w:t>
      </w:r>
      <w:proofErr w:type="gramEnd"/>
      <w:r w:rsidRPr="007A38F2">
        <w:rPr>
          <w:szCs w:val="24"/>
        </w:rPr>
        <w:t xml:space="preserve"> the mission</w:t>
      </w:r>
      <w:r w:rsidR="00E34BEB">
        <w:rPr>
          <w:szCs w:val="24"/>
        </w:rPr>
        <w:t>.</w:t>
      </w:r>
      <w:r w:rsidRPr="007A38F2">
        <w:rPr>
          <w:szCs w:val="24"/>
        </w:rPr>
        <w:t xml:space="preserve"> </w:t>
      </w:r>
    </w:p>
    <w:p w:rsidR="007A38F2" w:rsidRPr="007A38F2" w:rsidRDefault="007A38F2" w:rsidP="00E34BEB">
      <w:pPr>
        <w:pStyle w:val="ListParagraph"/>
        <w:numPr>
          <w:ilvl w:val="0"/>
          <w:numId w:val="26"/>
        </w:numPr>
        <w:spacing w:after="240" w:line="240" w:lineRule="auto"/>
        <w:ind w:left="2160" w:hanging="720"/>
        <w:contextualSpacing w:val="0"/>
        <w:rPr>
          <w:rFonts w:ascii="Times New Roman" w:hAnsi="Times New Roman"/>
          <w:sz w:val="24"/>
          <w:szCs w:val="24"/>
        </w:rPr>
      </w:pPr>
      <w:r w:rsidRPr="007A38F2">
        <w:rPr>
          <w:rFonts w:ascii="Times New Roman" w:hAnsi="Times New Roman"/>
          <w:sz w:val="24"/>
          <w:szCs w:val="24"/>
        </w:rPr>
        <w:t xml:space="preserve">Courses: </w:t>
      </w:r>
    </w:p>
    <w:p w:rsidR="007A38F2" w:rsidRPr="007A38F2" w:rsidRDefault="007A38F2" w:rsidP="00E34BEB">
      <w:pPr>
        <w:numPr>
          <w:ilvl w:val="0"/>
          <w:numId w:val="40"/>
        </w:numPr>
        <w:spacing w:after="240"/>
        <w:ind w:left="2520"/>
        <w:rPr>
          <w:szCs w:val="24"/>
        </w:rPr>
      </w:pPr>
      <w:r w:rsidRPr="007A38F2">
        <w:rPr>
          <w:szCs w:val="24"/>
        </w:rPr>
        <w:t>become paperless</w:t>
      </w:r>
      <w:r w:rsidR="00E34BEB">
        <w:rPr>
          <w:szCs w:val="24"/>
        </w:rPr>
        <w:t>;</w:t>
      </w:r>
    </w:p>
    <w:p w:rsidR="007A38F2" w:rsidRPr="007A38F2" w:rsidRDefault="007A38F2" w:rsidP="00E34BEB">
      <w:pPr>
        <w:numPr>
          <w:ilvl w:val="0"/>
          <w:numId w:val="40"/>
        </w:numPr>
        <w:spacing w:after="240"/>
        <w:ind w:left="2520"/>
        <w:rPr>
          <w:szCs w:val="24"/>
        </w:rPr>
      </w:pPr>
      <w:r w:rsidRPr="007A38F2">
        <w:rPr>
          <w:szCs w:val="24"/>
        </w:rPr>
        <w:t xml:space="preserve"> all papers turned in, grad</w:t>
      </w:r>
      <w:r w:rsidR="00E34BEB">
        <w:rPr>
          <w:szCs w:val="24"/>
        </w:rPr>
        <w:t>ed and returned, electronically;</w:t>
      </w:r>
      <w:r w:rsidRPr="007A38F2">
        <w:rPr>
          <w:szCs w:val="24"/>
        </w:rPr>
        <w:t xml:space="preserve"> </w:t>
      </w:r>
    </w:p>
    <w:p w:rsidR="007A38F2" w:rsidRPr="007A38F2" w:rsidRDefault="007A38F2" w:rsidP="00E34BEB">
      <w:pPr>
        <w:numPr>
          <w:ilvl w:val="0"/>
          <w:numId w:val="40"/>
        </w:numPr>
        <w:spacing w:after="240"/>
        <w:ind w:left="2520"/>
        <w:rPr>
          <w:szCs w:val="24"/>
        </w:rPr>
      </w:pPr>
      <w:r w:rsidRPr="007A38F2">
        <w:rPr>
          <w:szCs w:val="24"/>
        </w:rPr>
        <w:t>tests on the web/computer lab/all electronic</w:t>
      </w:r>
      <w:r w:rsidR="00E34BEB">
        <w:rPr>
          <w:szCs w:val="24"/>
        </w:rPr>
        <w:t>;</w:t>
      </w:r>
    </w:p>
    <w:p w:rsidR="007A38F2" w:rsidRPr="007A38F2" w:rsidRDefault="007A38F2" w:rsidP="00E34BEB">
      <w:pPr>
        <w:numPr>
          <w:ilvl w:val="0"/>
          <w:numId w:val="40"/>
        </w:numPr>
        <w:spacing w:after="240"/>
        <w:ind w:left="2520"/>
        <w:rPr>
          <w:szCs w:val="24"/>
        </w:rPr>
      </w:pPr>
      <w:r w:rsidRPr="007A38F2">
        <w:rPr>
          <w:szCs w:val="24"/>
        </w:rPr>
        <w:t>utilize clicker functions</w:t>
      </w:r>
      <w:r w:rsidR="00E34BEB">
        <w:rPr>
          <w:szCs w:val="24"/>
        </w:rPr>
        <w:t>;</w:t>
      </w:r>
    </w:p>
    <w:p w:rsidR="007A38F2" w:rsidRPr="007A38F2" w:rsidRDefault="00E34BEB" w:rsidP="00E34BEB">
      <w:pPr>
        <w:numPr>
          <w:ilvl w:val="0"/>
          <w:numId w:val="40"/>
        </w:numPr>
        <w:spacing w:after="240"/>
        <w:ind w:left="2520"/>
        <w:rPr>
          <w:szCs w:val="24"/>
        </w:rPr>
      </w:pPr>
      <w:r>
        <w:rPr>
          <w:szCs w:val="24"/>
        </w:rPr>
        <w:t xml:space="preserve">utilize YouTube/pod casts/I-tunes/lectures – </w:t>
      </w:r>
      <w:r w:rsidR="007A38F2" w:rsidRPr="007A38F2">
        <w:rPr>
          <w:szCs w:val="24"/>
        </w:rPr>
        <w:t>all online</w:t>
      </w:r>
      <w:r>
        <w:rPr>
          <w:szCs w:val="24"/>
        </w:rPr>
        <w:t>;</w:t>
      </w:r>
    </w:p>
    <w:p w:rsidR="007A38F2" w:rsidRPr="007A38F2" w:rsidRDefault="007A38F2" w:rsidP="00E34BEB">
      <w:pPr>
        <w:numPr>
          <w:ilvl w:val="0"/>
          <w:numId w:val="40"/>
        </w:numPr>
        <w:spacing w:after="240"/>
        <w:ind w:left="2520"/>
        <w:rPr>
          <w:szCs w:val="24"/>
        </w:rPr>
      </w:pPr>
      <w:r w:rsidRPr="007A38F2">
        <w:rPr>
          <w:szCs w:val="24"/>
        </w:rPr>
        <w:t>create learning center on website to facilitate electronic learning</w:t>
      </w:r>
      <w:r w:rsidR="00E34BEB">
        <w:rPr>
          <w:szCs w:val="24"/>
        </w:rPr>
        <w:t>;</w:t>
      </w:r>
    </w:p>
    <w:p w:rsidR="007A38F2" w:rsidRPr="007A38F2" w:rsidRDefault="007A38F2" w:rsidP="00E34BEB">
      <w:pPr>
        <w:numPr>
          <w:ilvl w:val="0"/>
          <w:numId w:val="40"/>
        </w:numPr>
        <w:spacing w:after="240"/>
        <w:ind w:left="2520"/>
        <w:rPr>
          <w:szCs w:val="24"/>
        </w:rPr>
      </w:pPr>
      <w:proofErr w:type="gramStart"/>
      <w:r w:rsidRPr="007A38F2">
        <w:rPr>
          <w:szCs w:val="24"/>
        </w:rPr>
        <w:t>encourage</w:t>
      </w:r>
      <w:proofErr w:type="gramEnd"/>
      <w:r w:rsidRPr="007A38F2">
        <w:rPr>
          <w:szCs w:val="24"/>
        </w:rPr>
        <w:t xml:space="preserve"> sustainability nursing practice activities</w:t>
      </w:r>
      <w:r w:rsidR="00E34BEB">
        <w:rPr>
          <w:szCs w:val="24"/>
        </w:rPr>
        <w:t>.</w:t>
      </w:r>
    </w:p>
    <w:p w:rsidR="007A38F2" w:rsidRPr="007A38F2" w:rsidRDefault="007A38F2" w:rsidP="00E34BEB">
      <w:pPr>
        <w:pStyle w:val="ListParagraph"/>
        <w:numPr>
          <w:ilvl w:val="0"/>
          <w:numId w:val="26"/>
        </w:numPr>
        <w:spacing w:after="240" w:line="240" w:lineRule="auto"/>
        <w:ind w:left="2160" w:hanging="720"/>
        <w:contextualSpacing w:val="0"/>
        <w:rPr>
          <w:rFonts w:ascii="Times New Roman" w:hAnsi="Times New Roman"/>
          <w:sz w:val="24"/>
          <w:szCs w:val="24"/>
        </w:rPr>
      </w:pPr>
      <w:r w:rsidRPr="007A38F2">
        <w:rPr>
          <w:rFonts w:ascii="Times New Roman" w:hAnsi="Times New Roman"/>
          <w:sz w:val="24"/>
          <w:szCs w:val="24"/>
        </w:rPr>
        <w:t>Offices &amp; Building</w:t>
      </w:r>
      <w:r w:rsidR="00A01333">
        <w:rPr>
          <w:rFonts w:ascii="Times New Roman" w:hAnsi="Times New Roman"/>
          <w:sz w:val="24"/>
          <w:szCs w:val="24"/>
        </w:rPr>
        <w:t>:</w:t>
      </w:r>
    </w:p>
    <w:p w:rsidR="007A38F2" w:rsidRPr="007A38F2" w:rsidRDefault="007A38F2" w:rsidP="00A01333">
      <w:pPr>
        <w:numPr>
          <w:ilvl w:val="0"/>
          <w:numId w:val="41"/>
        </w:numPr>
        <w:spacing w:after="240"/>
        <w:ind w:left="2520"/>
        <w:rPr>
          <w:szCs w:val="24"/>
        </w:rPr>
      </w:pPr>
      <w:r w:rsidRPr="007A38F2">
        <w:rPr>
          <w:szCs w:val="24"/>
        </w:rPr>
        <w:t>establish protocol for food/drinks at events</w:t>
      </w:r>
      <w:r w:rsidR="00A01333">
        <w:rPr>
          <w:szCs w:val="24"/>
        </w:rPr>
        <w:t>;</w:t>
      </w:r>
      <w:r w:rsidRPr="007A38F2">
        <w:rPr>
          <w:szCs w:val="24"/>
        </w:rPr>
        <w:t xml:space="preserve"> </w:t>
      </w:r>
    </w:p>
    <w:p w:rsidR="007A38F2" w:rsidRPr="007A38F2" w:rsidRDefault="007A38F2" w:rsidP="00A01333">
      <w:pPr>
        <w:numPr>
          <w:ilvl w:val="0"/>
          <w:numId w:val="41"/>
        </w:numPr>
        <w:spacing w:after="240"/>
        <w:ind w:left="2520"/>
        <w:rPr>
          <w:szCs w:val="24"/>
        </w:rPr>
      </w:pPr>
      <w:r w:rsidRPr="007A38F2">
        <w:rPr>
          <w:szCs w:val="24"/>
        </w:rPr>
        <w:t>recycle at all events/</w:t>
      </w:r>
      <w:proofErr w:type="spellStart"/>
      <w:r w:rsidRPr="007A38F2">
        <w:rPr>
          <w:szCs w:val="24"/>
        </w:rPr>
        <w:t>Chartwells</w:t>
      </w:r>
      <w:proofErr w:type="spellEnd"/>
      <w:r w:rsidR="00A01333">
        <w:rPr>
          <w:szCs w:val="24"/>
        </w:rPr>
        <w:t>;</w:t>
      </w:r>
    </w:p>
    <w:p w:rsidR="007A38F2" w:rsidRPr="007A38F2" w:rsidRDefault="007A38F2" w:rsidP="00A01333">
      <w:pPr>
        <w:numPr>
          <w:ilvl w:val="0"/>
          <w:numId w:val="41"/>
        </w:numPr>
        <w:spacing w:after="240"/>
        <w:ind w:left="2520"/>
        <w:rPr>
          <w:szCs w:val="24"/>
        </w:rPr>
      </w:pPr>
      <w:r w:rsidRPr="007A38F2">
        <w:rPr>
          <w:szCs w:val="24"/>
        </w:rPr>
        <w:t>set office copier to double sided</w:t>
      </w:r>
      <w:r w:rsidR="00A01333">
        <w:rPr>
          <w:szCs w:val="24"/>
        </w:rPr>
        <w:t>;</w:t>
      </w:r>
    </w:p>
    <w:p w:rsidR="007A38F2" w:rsidRPr="007A38F2" w:rsidRDefault="007A38F2" w:rsidP="00A01333">
      <w:pPr>
        <w:numPr>
          <w:ilvl w:val="0"/>
          <w:numId w:val="41"/>
        </w:numPr>
        <w:spacing w:after="240"/>
        <w:ind w:left="2520"/>
        <w:rPr>
          <w:szCs w:val="24"/>
        </w:rPr>
      </w:pPr>
      <w:r w:rsidRPr="007A38F2">
        <w:rPr>
          <w:szCs w:val="24"/>
        </w:rPr>
        <w:t>install automatic motion lights</w:t>
      </w:r>
      <w:r w:rsidR="00A01333">
        <w:rPr>
          <w:szCs w:val="24"/>
        </w:rPr>
        <w:t>;</w:t>
      </w:r>
      <w:r w:rsidRPr="007A38F2">
        <w:rPr>
          <w:szCs w:val="24"/>
        </w:rPr>
        <w:t xml:space="preserve"> </w:t>
      </w:r>
    </w:p>
    <w:p w:rsidR="007A38F2" w:rsidRPr="007A38F2" w:rsidRDefault="007A38F2" w:rsidP="00A01333">
      <w:pPr>
        <w:numPr>
          <w:ilvl w:val="0"/>
          <w:numId w:val="41"/>
        </w:numPr>
        <w:spacing w:after="240"/>
        <w:ind w:left="2520"/>
        <w:rPr>
          <w:szCs w:val="24"/>
        </w:rPr>
      </w:pPr>
      <w:r w:rsidRPr="007A38F2">
        <w:rPr>
          <w:szCs w:val="24"/>
        </w:rPr>
        <w:t>set limits for air conditioning settings</w:t>
      </w:r>
      <w:r w:rsidR="00A01333">
        <w:rPr>
          <w:szCs w:val="24"/>
        </w:rPr>
        <w:t>;</w:t>
      </w:r>
    </w:p>
    <w:p w:rsidR="007A38F2" w:rsidRPr="007A38F2" w:rsidRDefault="00A01333" w:rsidP="00A01333">
      <w:pPr>
        <w:numPr>
          <w:ilvl w:val="0"/>
          <w:numId w:val="41"/>
        </w:numPr>
        <w:spacing w:after="240"/>
        <w:ind w:left="2520"/>
        <w:rPr>
          <w:szCs w:val="24"/>
        </w:rPr>
      </w:pPr>
      <w:r>
        <w:rPr>
          <w:szCs w:val="24"/>
        </w:rPr>
        <w:t>develop a “carpool day”/Tri-rail day/car</w:t>
      </w:r>
      <w:r w:rsidR="007A38F2" w:rsidRPr="007A38F2">
        <w:rPr>
          <w:szCs w:val="24"/>
        </w:rPr>
        <w:t>pool to clinical</w:t>
      </w:r>
      <w:r>
        <w:rPr>
          <w:szCs w:val="24"/>
        </w:rPr>
        <w:t>;</w:t>
      </w:r>
    </w:p>
    <w:p w:rsidR="007A38F2" w:rsidRPr="007A38F2" w:rsidRDefault="007A38F2" w:rsidP="00A01333">
      <w:pPr>
        <w:numPr>
          <w:ilvl w:val="0"/>
          <w:numId w:val="41"/>
        </w:numPr>
        <w:spacing w:after="240"/>
        <w:ind w:left="2520"/>
        <w:rPr>
          <w:szCs w:val="24"/>
        </w:rPr>
      </w:pPr>
      <w:r w:rsidRPr="007A38F2">
        <w:rPr>
          <w:szCs w:val="24"/>
        </w:rPr>
        <w:t>establish a “stay at home day” class</w:t>
      </w:r>
      <w:r w:rsidR="00A01333">
        <w:rPr>
          <w:szCs w:val="24"/>
        </w:rPr>
        <w:t>;</w:t>
      </w:r>
      <w:r w:rsidRPr="007A38F2">
        <w:rPr>
          <w:szCs w:val="24"/>
        </w:rPr>
        <w:t xml:space="preserve"> </w:t>
      </w:r>
    </w:p>
    <w:p w:rsidR="007A38F2" w:rsidRPr="007A38F2" w:rsidRDefault="007A38F2" w:rsidP="00A01333">
      <w:pPr>
        <w:numPr>
          <w:ilvl w:val="0"/>
          <w:numId w:val="41"/>
        </w:numPr>
        <w:spacing w:after="240"/>
        <w:ind w:left="2520"/>
        <w:rPr>
          <w:szCs w:val="24"/>
        </w:rPr>
      </w:pPr>
      <w:r w:rsidRPr="007A38F2">
        <w:rPr>
          <w:szCs w:val="24"/>
        </w:rPr>
        <w:t>Skype for all meetings</w:t>
      </w:r>
      <w:r w:rsidR="00A01333">
        <w:rPr>
          <w:szCs w:val="24"/>
        </w:rPr>
        <w:t>;</w:t>
      </w:r>
    </w:p>
    <w:p w:rsidR="00A01333" w:rsidRDefault="007A38F2" w:rsidP="00A01333">
      <w:pPr>
        <w:numPr>
          <w:ilvl w:val="0"/>
          <w:numId w:val="41"/>
        </w:numPr>
        <w:spacing w:after="240"/>
        <w:ind w:left="2520"/>
        <w:rPr>
          <w:szCs w:val="24"/>
        </w:rPr>
      </w:pPr>
      <w:r w:rsidRPr="007A38F2">
        <w:rPr>
          <w:szCs w:val="24"/>
        </w:rPr>
        <w:t>air dryers in all bathrooms</w:t>
      </w:r>
      <w:r w:rsidR="00A01333">
        <w:rPr>
          <w:szCs w:val="24"/>
        </w:rPr>
        <w:t>;</w:t>
      </w:r>
    </w:p>
    <w:p w:rsidR="007A38F2" w:rsidRPr="00A01333" w:rsidRDefault="00A01333" w:rsidP="00A01333">
      <w:pPr>
        <w:numPr>
          <w:ilvl w:val="0"/>
          <w:numId w:val="41"/>
        </w:numPr>
        <w:spacing w:after="240"/>
        <w:ind w:left="2520"/>
        <w:rPr>
          <w:szCs w:val="24"/>
        </w:rPr>
      </w:pPr>
      <w:r>
        <w:rPr>
          <w:szCs w:val="24"/>
        </w:rPr>
        <w:t xml:space="preserve"> </w:t>
      </w:r>
      <w:proofErr w:type="gramStart"/>
      <w:r w:rsidRPr="00A01333">
        <w:rPr>
          <w:szCs w:val="24"/>
        </w:rPr>
        <w:t>incentives</w:t>
      </w:r>
      <w:proofErr w:type="gramEnd"/>
      <w:r w:rsidRPr="00A01333">
        <w:rPr>
          <w:szCs w:val="24"/>
        </w:rPr>
        <w:t xml:space="preserve"> for car</w:t>
      </w:r>
      <w:r w:rsidR="007A38F2" w:rsidRPr="00A01333">
        <w:rPr>
          <w:szCs w:val="24"/>
        </w:rPr>
        <w:t>pooling/reduce parking rates</w:t>
      </w:r>
      <w:r w:rsidRPr="00A01333">
        <w:rPr>
          <w:szCs w:val="24"/>
        </w:rPr>
        <w:t>.</w:t>
      </w:r>
    </w:p>
    <w:p w:rsidR="007A38F2" w:rsidRPr="007A38F2" w:rsidRDefault="007A38F2" w:rsidP="00E34BEB">
      <w:pPr>
        <w:numPr>
          <w:ilvl w:val="0"/>
          <w:numId w:val="17"/>
        </w:numPr>
        <w:spacing w:after="240"/>
        <w:ind w:left="1080"/>
        <w:rPr>
          <w:szCs w:val="24"/>
        </w:rPr>
      </w:pPr>
      <w:r w:rsidRPr="007A38F2">
        <w:rPr>
          <w:szCs w:val="24"/>
        </w:rPr>
        <w:t xml:space="preserve">Elect faculty member to be on the University Sustainability Committee for 2010. </w:t>
      </w:r>
    </w:p>
    <w:p w:rsidR="00A01333" w:rsidRDefault="007A38F2" w:rsidP="00A01333">
      <w:pPr>
        <w:numPr>
          <w:ilvl w:val="0"/>
          <w:numId w:val="17"/>
        </w:numPr>
        <w:spacing w:after="240"/>
        <w:ind w:left="1080"/>
        <w:rPr>
          <w:szCs w:val="24"/>
        </w:rPr>
      </w:pPr>
      <w:r w:rsidRPr="007A38F2">
        <w:rPr>
          <w:szCs w:val="24"/>
        </w:rPr>
        <w:t>Ask for a faculty volunteer to participate as a member of Environmental Sustainability Committee at the County and City level.</w:t>
      </w:r>
    </w:p>
    <w:p w:rsidR="007A38F2" w:rsidRPr="00A01333" w:rsidRDefault="007A38F2" w:rsidP="00A01333">
      <w:pPr>
        <w:numPr>
          <w:ilvl w:val="0"/>
          <w:numId w:val="17"/>
        </w:numPr>
        <w:spacing w:after="240"/>
        <w:ind w:left="1080"/>
        <w:rPr>
          <w:szCs w:val="24"/>
        </w:rPr>
      </w:pPr>
      <w:r w:rsidRPr="00A01333">
        <w:rPr>
          <w:szCs w:val="24"/>
        </w:rPr>
        <w:t>Collaborate with the research partners in the great</w:t>
      </w:r>
      <w:r w:rsidR="00A01333" w:rsidRPr="00A01333">
        <w:rPr>
          <w:szCs w:val="24"/>
        </w:rPr>
        <w:t xml:space="preserve">er university community to seek </w:t>
      </w:r>
      <w:r w:rsidRPr="00A01333">
        <w:rPr>
          <w:szCs w:val="24"/>
        </w:rPr>
        <w:t>state/federal grants focused</w:t>
      </w:r>
      <w:r w:rsidR="00092432">
        <w:rPr>
          <w:szCs w:val="24"/>
        </w:rPr>
        <w:t xml:space="preserve"> on sustaining the environment</w:t>
      </w:r>
      <w:r w:rsidRPr="00A01333">
        <w:rPr>
          <w:szCs w:val="24"/>
        </w:rPr>
        <w:t xml:space="preserve"> of FAU: Harb</w:t>
      </w:r>
      <w:r w:rsidR="00092432">
        <w:rPr>
          <w:szCs w:val="24"/>
        </w:rPr>
        <w:t>or Branch, Science,</w:t>
      </w:r>
      <w:r w:rsidRPr="00A01333">
        <w:rPr>
          <w:szCs w:val="24"/>
        </w:rPr>
        <w:t xml:space="preserve"> Environmental Sciences, </w:t>
      </w:r>
      <w:proofErr w:type="gramStart"/>
      <w:r w:rsidRPr="00A01333">
        <w:rPr>
          <w:szCs w:val="24"/>
        </w:rPr>
        <w:t>Anthropology</w:t>
      </w:r>
      <w:proofErr w:type="gramEnd"/>
      <w:r w:rsidRPr="00A01333">
        <w:rPr>
          <w:szCs w:val="24"/>
        </w:rPr>
        <w:t>.</w:t>
      </w:r>
    </w:p>
    <w:sectPr w:rsidR="007A38F2" w:rsidRPr="00A01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CD7"/>
    <w:multiLevelType w:val="hybridMultilevel"/>
    <w:tmpl w:val="90CA26E4"/>
    <w:lvl w:ilvl="0" w:tplc="04090019">
      <w:start w:val="1"/>
      <w:numFmt w:val="low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
    <w:nsid w:val="01E86251"/>
    <w:multiLevelType w:val="hybridMultilevel"/>
    <w:tmpl w:val="17E4D64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24A7456"/>
    <w:multiLevelType w:val="hybridMultilevel"/>
    <w:tmpl w:val="7B8880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E60DA0"/>
    <w:multiLevelType w:val="hybridMultilevel"/>
    <w:tmpl w:val="A61AC18E"/>
    <w:lvl w:ilvl="0" w:tplc="04090011">
      <w:start w:val="1"/>
      <w:numFmt w:val="decimal"/>
      <w:lvlText w:val="%1)"/>
      <w:lvlJc w:val="left"/>
      <w:pPr>
        <w:ind w:left="1131" w:hanging="360"/>
      </w:pPr>
      <w:rPr>
        <w:rFonts w:hint="default"/>
      </w:rPr>
    </w:lvl>
    <w:lvl w:ilvl="1" w:tplc="04090003" w:tentative="1">
      <w:start w:val="1"/>
      <w:numFmt w:val="bullet"/>
      <w:lvlText w:val="o"/>
      <w:lvlJc w:val="left"/>
      <w:pPr>
        <w:ind w:left="1851" w:hanging="360"/>
      </w:pPr>
      <w:rPr>
        <w:rFonts w:ascii="Courier New" w:hAnsi="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4">
    <w:nsid w:val="098F6CE0"/>
    <w:multiLevelType w:val="hybridMultilevel"/>
    <w:tmpl w:val="2EBA0D94"/>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5">
    <w:nsid w:val="11620341"/>
    <w:multiLevelType w:val="hybridMultilevel"/>
    <w:tmpl w:val="FB6C236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3D61CC8"/>
    <w:multiLevelType w:val="hybridMultilevel"/>
    <w:tmpl w:val="19D8E3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44D7D4C"/>
    <w:multiLevelType w:val="hybridMultilevel"/>
    <w:tmpl w:val="44000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A154F6B"/>
    <w:multiLevelType w:val="hybridMultilevel"/>
    <w:tmpl w:val="26C85304"/>
    <w:lvl w:ilvl="0" w:tplc="0409000F">
      <w:start w:val="1"/>
      <w:numFmt w:val="decimal"/>
      <w:lvlText w:val="%1."/>
      <w:lvlJc w:val="left"/>
      <w:pPr>
        <w:ind w:left="420" w:hanging="360"/>
      </w:p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9">
    <w:nsid w:val="1E2E038A"/>
    <w:multiLevelType w:val="hybridMultilevel"/>
    <w:tmpl w:val="F402BB9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10">
    <w:nsid w:val="2C207216"/>
    <w:multiLevelType w:val="hybridMultilevel"/>
    <w:tmpl w:val="1E60ADB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E2325B2"/>
    <w:multiLevelType w:val="hybridMultilevel"/>
    <w:tmpl w:val="D38A01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55F41"/>
    <w:multiLevelType w:val="hybridMultilevel"/>
    <w:tmpl w:val="D2B044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53F7B7F"/>
    <w:multiLevelType w:val="multilevel"/>
    <w:tmpl w:val="227E99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49322A"/>
    <w:multiLevelType w:val="hybridMultilevel"/>
    <w:tmpl w:val="46A6BFD2"/>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5">
    <w:nsid w:val="3F39228D"/>
    <w:multiLevelType w:val="hybridMultilevel"/>
    <w:tmpl w:val="5C62B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6E28E1"/>
    <w:multiLevelType w:val="hybridMultilevel"/>
    <w:tmpl w:val="D0388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D3A63"/>
    <w:multiLevelType w:val="hybridMultilevel"/>
    <w:tmpl w:val="2BC8E154"/>
    <w:lvl w:ilvl="0" w:tplc="04090011">
      <w:start w:val="1"/>
      <w:numFmt w:val="decimal"/>
      <w:lvlText w:val="%1)"/>
      <w:lvlJc w:val="left"/>
      <w:pPr>
        <w:ind w:left="5760" w:hanging="360"/>
      </w:pPr>
      <w:rPr>
        <w:rFont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8">
    <w:nsid w:val="46EF086D"/>
    <w:multiLevelType w:val="hybridMultilevel"/>
    <w:tmpl w:val="90E2AD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F03638"/>
    <w:multiLevelType w:val="hybridMultilevel"/>
    <w:tmpl w:val="5A585C32"/>
    <w:lvl w:ilvl="0" w:tplc="0409000F">
      <w:start w:val="1"/>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9E63AD6"/>
    <w:multiLevelType w:val="hybridMultilevel"/>
    <w:tmpl w:val="91829D28"/>
    <w:lvl w:ilvl="0" w:tplc="04090019">
      <w:start w:val="1"/>
      <w:numFmt w:val="lowerLetter"/>
      <w:lvlText w:val="%1."/>
      <w:lvlJc w:val="left"/>
      <w:pPr>
        <w:ind w:left="1080" w:hanging="360"/>
      </w:pPr>
      <w:rPr>
        <w:rFonts w:cs="Times New Roman"/>
      </w:rPr>
    </w:lvl>
    <w:lvl w:ilvl="1" w:tplc="0409001B">
      <w:start w:val="1"/>
      <w:numFmt w:val="lowerRoman"/>
      <w:lvlText w:val="%2."/>
      <w:lvlJc w:val="righ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A491FED"/>
    <w:multiLevelType w:val="hybridMultilevel"/>
    <w:tmpl w:val="D902A1F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C337E6A"/>
    <w:multiLevelType w:val="hybridMultilevel"/>
    <w:tmpl w:val="D3027E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1030CE"/>
    <w:multiLevelType w:val="hybridMultilevel"/>
    <w:tmpl w:val="720E13A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01A2F3D"/>
    <w:multiLevelType w:val="hybridMultilevel"/>
    <w:tmpl w:val="EE224A70"/>
    <w:lvl w:ilvl="0" w:tplc="04090011">
      <w:start w:val="1"/>
      <w:numFmt w:val="decimal"/>
      <w:lvlText w:val="%1)"/>
      <w:lvlJc w:val="left"/>
      <w:pPr>
        <w:ind w:left="1131" w:hanging="360"/>
      </w:pPr>
      <w:rPr>
        <w:rFonts w:hint="default"/>
      </w:rPr>
    </w:lvl>
    <w:lvl w:ilvl="1" w:tplc="04090003" w:tentative="1">
      <w:start w:val="1"/>
      <w:numFmt w:val="bullet"/>
      <w:lvlText w:val="o"/>
      <w:lvlJc w:val="left"/>
      <w:pPr>
        <w:ind w:left="1851" w:hanging="360"/>
      </w:pPr>
      <w:rPr>
        <w:rFonts w:ascii="Courier New" w:hAnsi="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5">
    <w:nsid w:val="524025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6C91893"/>
    <w:multiLevelType w:val="hybridMultilevel"/>
    <w:tmpl w:val="FEF0F4F6"/>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A6F0DDF"/>
    <w:multiLevelType w:val="hybridMultilevel"/>
    <w:tmpl w:val="C2C819C0"/>
    <w:lvl w:ilvl="0" w:tplc="0409000F">
      <w:start w:val="1"/>
      <w:numFmt w:val="decimal"/>
      <w:lvlText w:val="%1."/>
      <w:lvlJc w:val="left"/>
      <w:pPr>
        <w:ind w:left="780" w:hanging="360"/>
      </w:pPr>
      <w:rPr>
        <w:rFonts w:cs="Times New Roman"/>
      </w:rPr>
    </w:lvl>
    <w:lvl w:ilvl="1" w:tplc="04090019">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8">
    <w:nsid w:val="5AB803CA"/>
    <w:multiLevelType w:val="multilevel"/>
    <w:tmpl w:val="1390BA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FCD120D"/>
    <w:multiLevelType w:val="hybridMultilevel"/>
    <w:tmpl w:val="61265906"/>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0">
    <w:nsid w:val="61554962"/>
    <w:multiLevelType w:val="hybridMultilevel"/>
    <w:tmpl w:val="E3A27358"/>
    <w:lvl w:ilvl="0" w:tplc="0409000F">
      <w:start w:val="1"/>
      <w:numFmt w:val="decimal"/>
      <w:lvlText w:val="%1."/>
      <w:lvlJc w:val="left"/>
      <w:pPr>
        <w:ind w:left="5760" w:hanging="360"/>
      </w:pPr>
      <w:rPr>
        <w:rFont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1">
    <w:nsid w:val="6229041C"/>
    <w:multiLevelType w:val="hybridMultilevel"/>
    <w:tmpl w:val="D0CC9A3A"/>
    <w:lvl w:ilvl="0" w:tplc="0409000F">
      <w:start w:val="1"/>
      <w:numFmt w:val="decimal"/>
      <w:lvlText w:val="%1."/>
      <w:lvlJc w:val="left"/>
      <w:pPr>
        <w:tabs>
          <w:tab w:val="num" w:pos="360"/>
        </w:tabs>
        <w:ind w:left="360" w:hanging="360"/>
      </w:pPr>
      <w:rPr>
        <w:rFonts w:cs="Times New Roman" w:hint="default"/>
      </w:rPr>
    </w:lvl>
    <w:lvl w:ilvl="1" w:tplc="1D12A56C">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4223892"/>
    <w:multiLevelType w:val="hybridMultilevel"/>
    <w:tmpl w:val="E7A400AC"/>
    <w:lvl w:ilvl="0" w:tplc="04090017">
      <w:start w:val="1"/>
      <w:numFmt w:val="lowerLetter"/>
      <w:lvlText w:val="%1)"/>
      <w:lvlJc w:val="left"/>
      <w:pPr>
        <w:ind w:left="771" w:hanging="360"/>
      </w:pPr>
      <w:rPr>
        <w:rFonts w:cs="Times New Roman"/>
      </w:rPr>
    </w:lvl>
    <w:lvl w:ilvl="1" w:tplc="04090019" w:tentative="1">
      <w:start w:val="1"/>
      <w:numFmt w:val="lowerLetter"/>
      <w:lvlText w:val="%2."/>
      <w:lvlJc w:val="left"/>
      <w:pPr>
        <w:ind w:left="1491" w:hanging="360"/>
      </w:pPr>
      <w:rPr>
        <w:rFonts w:cs="Times New Roman"/>
      </w:rPr>
    </w:lvl>
    <w:lvl w:ilvl="2" w:tplc="0409001B" w:tentative="1">
      <w:start w:val="1"/>
      <w:numFmt w:val="lowerRoman"/>
      <w:lvlText w:val="%3."/>
      <w:lvlJc w:val="right"/>
      <w:pPr>
        <w:ind w:left="2211" w:hanging="180"/>
      </w:pPr>
      <w:rPr>
        <w:rFonts w:cs="Times New Roman"/>
      </w:rPr>
    </w:lvl>
    <w:lvl w:ilvl="3" w:tplc="0409000F" w:tentative="1">
      <w:start w:val="1"/>
      <w:numFmt w:val="decimal"/>
      <w:lvlText w:val="%4."/>
      <w:lvlJc w:val="left"/>
      <w:pPr>
        <w:ind w:left="2931" w:hanging="360"/>
      </w:pPr>
      <w:rPr>
        <w:rFonts w:cs="Times New Roman"/>
      </w:rPr>
    </w:lvl>
    <w:lvl w:ilvl="4" w:tplc="04090019" w:tentative="1">
      <w:start w:val="1"/>
      <w:numFmt w:val="lowerLetter"/>
      <w:lvlText w:val="%5."/>
      <w:lvlJc w:val="left"/>
      <w:pPr>
        <w:ind w:left="3651" w:hanging="360"/>
      </w:pPr>
      <w:rPr>
        <w:rFonts w:cs="Times New Roman"/>
      </w:rPr>
    </w:lvl>
    <w:lvl w:ilvl="5" w:tplc="0409001B" w:tentative="1">
      <w:start w:val="1"/>
      <w:numFmt w:val="lowerRoman"/>
      <w:lvlText w:val="%6."/>
      <w:lvlJc w:val="right"/>
      <w:pPr>
        <w:ind w:left="4371" w:hanging="180"/>
      </w:pPr>
      <w:rPr>
        <w:rFonts w:cs="Times New Roman"/>
      </w:rPr>
    </w:lvl>
    <w:lvl w:ilvl="6" w:tplc="0409000F" w:tentative="1">
      <w:start w:val="1"/>
      <w:numFmt w:val="decimal"/>
      <w:lvlText w:val="%7."/>
      <w:lvlJc w:val="left"/>
      <w:pPr>
        <w:ind w:left="5091" w:hanging="360"/>
      </w:pPr>
      <w:rPr>
        <w:rFonts w:cs="Times New Roman"/>
      </w:rPr>
    </w:lvl>
    <w:lvl w:ilvl="7" w:tplc="04090019" w:tentative="1">
      <w:start w:val="1"/>
      <w:numFmt w:val="lowerLetter"/>
      <w:lvlText w:val="%8."/>
      <w:lvlJc w:val="left"/>
      <w:pPr>
        <w:ind w:left="5811" w:hanging="360"/>
      </w:pPr>
      <w:rPr>
        <w:rFonts w:cs="Times New Roman"/>
      </w:rPr>
    </w:lvl>
    <w:lvl w:ilvl="8" w:tplc="0409001B" w:tentative="1">
      <w:start w:val="1"/>
      <w:numFmt w:val="lowerRoman"/>
      <w:lvlText w:val="%9."/>
      <w:lvlJc w:val="right"/>
      <w:pPr>
        <w:ind w:left="6531" w:hanging="180"/>
      </w:pPr>
      <w:rPr>
        <w:rFonts w:cs="Times New Roman"/>
      </w:rPr>
    </w:lvl>
  </w:abstractNum>
  <w:abstractNum w:abstractNumId="33">
    <w:nsid w:val="69430067"/>
    <w:multiLevelType w:val="hybridMultilevel"/>
    <w:tmpl w:val="605C02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9D614CF"/>
    <w:multiLevelType w:val="hybridMultilevel"/>
    <w:tmpl w:val="1E0AAFE6"/>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35">
    <w:nsid w:val="6E7C5532"/>
    <w:multiLevelType w:val="hybridMultilevel"/>
    <w:tmpl w:val="4A4E0A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E83722C"/>
    <w:multiLevelType w:val="hybridMultilevel"/>
    <w:tmpl w:val="A2A2C41E"/>
    <w:lvl w:ilvl="0" w:tplc="0409000F">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F2C371A"/>
    <w:multiLevelType w:val="hybridMultilevel"/>
    <w:tmpl w:val="5E820216"/>
    <w:lvl w:ilvl="0" w:tplc="04090011">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nsid w:val="71DF4FA5"/>
    <w:multiLevelType w:val="hybridMultilevel"/>
    <w:tmpl w:val="74F0BB3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9">
    <w:nsid w:val="76BD7DA7"/>
    <w:multiLevelType w:val="hybridMultilevel"/>
    <w:tmpl w:val="C100C60C"/>
    <w:lvl w:ilvl="0" w:tplc="0FF0BAC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8D855A9"/>
    <w:multiLevelType w:val="hybridMultilevel"/>
    <w:tmpl w:val="DC9E4948"/>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hint="default"/>
      </w:rPr>
    </w:lvl>
    <w:lvl w:ilvl="8" w:tplc="04090005" w:tentative="1">
      <w:start w:val="1"/>
      <w:numFmt w:val="bullet"/>
      <w:lvlText w:val=""/>
      <w:lvlJc w:val="left"/>
      <w:pPr>
        <w:ind w:left="6891" w:hanging="360"/>
      </w:pPr>
      <w:rPr>
        <w:rFonts w:ascii="Wingdings" w:hAnsi="Wingdings" w:hint="default"/>
      </w:rPr>
    </w:lvl>
  </w:abstractNum>
  <w:num w:numId="1">
    <w:abstractNumId w:val="0"/>
  </w:num>
  <w:num w:numId="2">
    <w:abstractNumId w:val="21"/>
  </w:num>
  <w:num w:numId="3">
    <w:abstractNumId w:val="1"/>
  </w:num>
  <w:num w:numId="4">
    <w:abstractNumId w:val="19"/>
  </w:num>
  <w:num w:numId="5">
    <w:abstractNumId w:val="5"/>
  </w:num>
  <w:num w:numId="6">
    <w:abstractNumId w:val="27"/>
  </w:num>
  <w:num w:numId="7">
    <w:abstractNumId w:val="39"/>
  </w:num>
  <w:num w:numId="8">
    <w:abstractNumId w:val="31"/>
  </w:num>
  <w:num w:numId="9">
    <w:abstractNumId w:val="23"/>
  </w:num>
  <w:num w:numId="10">
    <w:abstractNumId w:val="10"/>
  </w:num>
  <w:num w:numId="11">
    <w:abstractNumId w:val="2"/>
  </w:num>
  <w:num w:numId="12">
    <w:abstractNumId w:val="26"/>
  </w:num>
  <w:num w:numId="13">
    <w:abstractNumId w:val="34"/>
  </w:num>
  <w:num w:numId="14">
    <w:abstractNumId w:val="9"/>
  </w:num>
  <w:num w:numId="15">
    <w:abstractNumId w:val="8"/>
  </w:num>
  <w:num w:numId="16">
    <w:abstractNumId w:val="6"/>
  </w:num>
  <w:num w:numId="17">
    <w:abstractNumId w:val="36"/>
  </w:num>
  <w:num w:numId="18">
    <w:abstractNumId w:val="20"/>
  </w:num>
  <w:num w:numId="19">
    <w:abstractNumId w:val="12"/>
  </w:num>
  <w:num w:numId="20">
    <w:abstractNumId w:val="38"/>
  </w:num>
  <w:num w:numId="21">
    <w:abstractNumId w:val="40"/>
  </w:num>
  <w:num w:numId="22">
    <w:abstractNumId w:val="4"/>
  </w:num>
  <w:num w:numId="23">
    <w:abstractNumId w:val="18"/>
  </w:num>
  <w:num w:numId="24">
    <w:abstractNumId w:val="29"/>
  </w:num>
  <w:num w:numId="25">
    <w:abstractNumId w:val="15"/>
  </w:num>
  <w:num w:numId="26">
    <w:abstractNumId w:val="32"/>
  </w:num>
  <w:num w:numId="27">
    <w:abstractNumId w:val="14"/>
  </w:num>
  <w:num w:numId="28">
    <w:abstractNumId w:val="33"/>
  </w:num>
  <w:num w:numId="29">
    <w:abstractNumId w:val="35"/>
  </w:num>
  <w:num w:numId="30">
    <w:abstractNumId w:val="16"/>
  </w:num>
  <w:num w:numId="31">
    <w:abstractNumId w:val="7"/>
  </w:num>
  <w:num w:numId="32">
    <w:abstractNumId w:val="22"/>
  </w:num>
  <w:num w:numId="33">
    <w:abstractNumId w:val="11"/>
  </w:num>
  <w:num w:numId="34">
    <w:abstractNumId w:val="25"/>
  </w:num>
  <w:num w:numId="35">
    <w:abstractNumId w:val="13"/>
  </w:num>
  <w:num w:numId="36">
    <w:abstractNumId w:val="28"/>
  </w:num>
  <w:num w:numId="37">
    <w:abstractNumId w:val="30"/>
  </w:num>
  <w:num w:numId="38">
    <w:abstractNumId w:val="17"/>
  </w:num>
  <w:num w:numId="39">
    <w:abstractNumId w:val="37"/>
  </w:num>
  <w:num w:numId="40">
    <w:abstractNumId w:val="2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F2"/>
    <w:rsid w:val="00037ADF"/>
    <w:rsid w:val="00092432"/>
    <w:rsid w:val="002821F6"/>
    <w:rsid w:val="002F226D"/>
    <w:rsid w:val="00377701"/>
    <w:rsid w:val="003778E8"/>
    <w:rsid w:val="003D48F4"/>
    <w:rsid w:val="003E57CA"/>
    <w:rsid w:val="0040098D"/>
    <w:rsid w:val="004B387F"/>
    <w:rsid w:val="00575F2A"/>
    <w:rsid w:val="005A786E"/>
    <w:rsid w:val="00652918"/>
    <w:rsid w:val="006858FF"/>
    <w:rsid w:val="006A6295"/>
    <w:rsid w:val="006B7850"/>
    <w:rsid w:val="00703E42"/>
    <w:rsid w:val="007216A7"/>
    <w:rsid w:val="00761B3F"/>
    <w:rsid w:val="007A38F2"/>
    <w:rsid w:val="008D4979"/>
    <w:rsid w:val="008F5873"/>
    <w:rsid w:val="0092558F"/>
    <w:rsid w:val="00925780"/>
    <w:rsid w:val="00997718"/>
    <w:rsid w:val="009C00A2"/>
    <w:rsid w:val="009C62BE"/>
    <w:rsid w:val="00A01333"/>
    <w:rsid w:val="00B15C97"/>
    <w:rsid w:val="00B53732"/>
    <w:rsid w:val="00C00CBA"/>
    <w:rsid w:val="00C30200"/>
    <w:rsid w:val="00D31749"/>
    <w:rsid w:val="00D71B33"/>
    <w:rsid w:val="00E34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38F2"/>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B15C97"/>
    <w:rPr>
      <w:rFonts w:ascii="Tahoma" w:hAnsi="Tahoma" w:cs="Tahoma"/>
      <w:sz w:val="16"/>
      <w:szCs w:val="16"/>
    </w:rPr>
  </w:style>
  <w:style w:type="character" w:customStyle="1" w:styleId="BalloonTextChar">
    <w:name w:val="Balloon Text Char"/>
    <w:basedOn w:val="DefaultParagraphFont"/>
    <w:link w:val="BalloonText"/>
    <w:uiPriority w:val="99"/>
    <w:semiHidden/>
    <w:rsid w:val="00B15C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38F2"/>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B15C97"/>
    <w:rPr>
      <w:rFonts w:ascii="Tahoma" w:hAnsi="Tahoma" w:cs="Tahoma"/>
      <w:sz w:val="16"/>
      <w:szCs w:val="16"/>
    </w:rPr>
  </w:style>
  <w:style w:type="character" w:customStyle="1" w:styleId="BalloonTextChar">
    <w:name w:val="Balloon Text Char"/>
    <w:basedOn w:val="DefaultParagraphFont"/>
    <w:link w:val="BalloonText"/>
    <w:uiPriority w:val="99"/>
    <w:semiHidden/>
    <w:rsid w:val="00B15C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4DEC-65B6-4449-BEB9-C3A3BC01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Perkins</dc:creator>
  <cp:lastModifiedBy>Michelle Perkins</cp:lastModifiedBy>
  <cp:revision>2</cp:revision>
  <cp:lastPrinted>2013-05-21T13:56:00Z</cp:lastPrinted>
  <dcterms:created xsi:type="dcterms:W3CDTF">2013-08-12T13:19:00Z</dcterms:created>
  <dcterms:modified xsi:type="dcterms:W3CDTF">2013-08-12T13:19:00Z</dcterms:modified>
</cp:coreProperties>
</file>